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7C0F" w14:textId="5974B222" w:rsidR="00751B40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АКТИВНОСТЬ КАК БАЗОВОЕ ЛИЧНОСТНОЕ СВОЙСТВО ПРОЯВЛЯЕТСЯ</w:t>
      </w:r>
    </w:p>
    <w:p w14:paraId="67119B1A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4D7BA99" w14:textId="2DBED36B" w:rsidR="00751B40" w:rsidRPr="00911F66" w:rsidRDefault="00751B40" w:rsidP="00911F66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11F66">
        <w:rPr>
          <w:rFonts w:ascii="Times New Roman" w:hAnsi="Times New Roman" w:cs="Times New Roman"/>
          <w:iCs/>
          <w:sz w:val="24"/>
          <w:szCs w:val="24"/>
        </w:rPr>
        <w:t>как способность человека выделять себя как причину и источник своих действий, мыслей, переживаний, а также управлять ими и отвечать</w:t>
      </w:r>
      <w:r w:rsidR="00911F66" w:rsidRPr="00911F66">
        <w:rPr>
          <w:rFonts w:ascii="Times New Roman" w:hAnsi="Times New Roman" w:cs="Times New Roman"/>
          <w:iCs/>
          <w:sz w:val="24"/>
          <w:szCs w:val="24"/>
        </w:rPr>
        <w:t xml:space="preserve"> за их содержание и последствия</w:t>
      </w:r>
    </w:p>
    <w:p w14:paraId="031E3F5A" w14:textId="78739549" w:rsidR="00751B40" w:rsidRPr="00911F66" w:rsidRDefault="001D0138" w:rsidP="00911F66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в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911F66">
        <w:rPr>
          <w:rFonts w:ascii="Times New Roman" w:hAnsi="Times New Roman" w:cs="Times New Roman"/>
          <w:sz w:val="24"/>
          <w:szCs w:val="24"/>
        </w:rPr>
        <w:t>ых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роля</w:t>
      </w:r>
      <w:r w:rsidRPr="00911F66">
        <w:rPr>
          <w:rFonts w:ascii="Times New Roman" w:hAnsi="Times New Roman" w:cs="Times New Roman"/>
          <w:sz w:val="24"/>
          <w:szCs w:val="24"/>
        </w:rPr>
        <w:t>х</w:t>
      </w:r>
      <w:r w:rsidR="00911F66" w:rsidRPr="00911F66">
        <w:rPr>
          <w:rFonts w:ascii="Times New Roman" w:hAnsi="Times New Roman" w:cs="Times New Roman"/>
          <w:sz w:val="24"/>
          <w:szCs w:val="24"/>
        </w:rPr>
        <w:t>, которые выполняет личность</w:t>
      </w:r>
    </w:p>
    <w:p w14:paraId="3A7102EA" w14:textId="0AF1A18F" w:rsidR="00751B40" w:rsidRPr="00911F66" w:rsidRDefault="001D0138" w:rsidP="00911F66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в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911F66">
        <w:rPr>
          <w:rFonts w:ascii="Times New Roman" w:hAnsi="Times New Roman" w:cs="Times New Roman"/>
          <w:sz w:val="24"/>
          <w:szCs w:val="24"/>
        </w:rPr>
        <w:t>и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проявлять себя независи</w:t>
      </w:r>
      <w:r w:rsidR="00911F66" w:rsidRPr="00911F66">
        <w:rPr>
          <w:rFonts w:ascii="Times New Roman" w:hAnsi="Times New Roman" w:cs="Times New Roman"/>
          <w:sz w:val="24"/>
          <w:szCs w:val="24"/>
        </w:rPr>
        <w:t>мой, самодостаточной личностью</w:t>
      </w:r>
    </w:p>
    <w:p w14:paraId="1C898CBA" w14:textId="29781734" w:rsidR="00751B40" w:rsidRDefault="001D0138" w:rsidP="00911F66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в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Pr="00911F66">
        <w:rPr>
          <w:rFonts w:ascii="Times New Roman" w:hAnsi="Times New Roman" w:cs="Times New Roman"/>
          <w:sz w:val="24"/>
          <w:szCs w:val="24"/>
        </w:rPr>
        <w:t>и</w:t>
      </w:r>
      <w:r w:rsidR="00751B40" w:rsidRPr="00911F66">
        <w:rPr>
          <w:rFonts w:ascii="Times New Roman" w:hAnsi="Times New Roman" w:cs="Times New Roman"/>
          <w:sz w:val="24"/>
          <w:szCs w:val="24"/>
        </w:rPr>
        <w:t xml:space="preserve"> изменить ситуацию, влиять на события и людей</w:t>
      </w:r>
      <w:r w:rsidR="00911F66" w:rsidRPr="00911F66">
        <w:rPr>
          <w:rFonts w:ascii="Times New Roman" w:hAnsi="Times New Roman" w:cs="Times New Roman"/>
          <w:sz w:val="24"/>
          <w:szCs w:val="24"/>
        </w:rPr>
        <w:t>, преобразовать свойства вещей</w:t>
      </w:r>
    </w:p>
    <w:p w14:paraId="7F1EE8CC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504B79" w14:textId="02C4D736" w:rsidR="001D0138" w:rsidRPr="00911F66" w:rsidRDefault="001D0138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 w:cs="Times New Roman"/>
          <w:sz w:val="24"/>
          <w:szCs w:val="24"/>
        </w:rPr>
        <w:t>:</w:t>
      </w:r>
      <w:r w:rsidRPr="00911F66">
        <w:rPr>
          <w:rFonts w:ascii="Times New Roman" w:hAnsi="Times New Roman" w:cs="Times New Roman"/>
          <w:sz w:val="24"/>
          <w:szCs w:val="24"/>
        </w:rPr>
        <w:t xml:space="preserve"> </w:t>
      </w:r>
      <w:r w:rsidR="00911F66" w:rsidRPr="00911F66">
        <w:rPr>
          <w:rFonts w:ascii="Times New Roman" w:hAnsi="Times New Roman" w:cs="Times New Roman"/>
          <w:sz w:val="24"/>
          <w:szCs w:val="24"/>
        </w:rPr>
        <w:t>г</w:t>
      </w:r>
      <w:r w:rsidRPr="00911F66">
        <w:rPr>
          <w:rFonts w:ascii="Times New Roman" w:hAnsi="Times New Roman" w:cs="Times New Roman"/>
          <w:sz w:val="24"/>
          <w:szCs w:val="24"/>
        </w:rPr>
        <w:t>)</w:t>
      </w:r>
    </w:p>
    <w:p w14:paraId="03B25520" w14:textId="77777777" w:rsidR="00751B40" w:rsidRPr="00911F66" w:rsidRDefault="00751B40" w:rsidP="00911F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9FE87" w14:textId="4B49300A" w:rsidR="00601D57" w:rsidRPr="00911F66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911F66">
        <w:rPr>
          <w:rFonts w:ascii="Times New Roman" w:hAnsi="Times New Roman" w:cs="Times New Roman"/>
          <w:sz w:val="24"/>
          <w:szCs w:val="24"/>
        </w:rPr>
        <w:t>ОБЛАДАТЕЛИ «СИЛЬНОЙ» НЕРВНОЙ СИСТЕМЫ</w:t>
      </w:r>
    </w:p>
    <w:p w14:paraId="2B52D328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14:paraId="3129B2AD" w14:textId="239B48EC" w:rsidR="00601D57" w:rsidRPr="00911F66" w:rsidRDefault="00601D57" w:rsidP="00911F66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rPr>
          <w:rStyle w:val="85pt1"/>
          <w:rFonts w:eastAsia="Courier New"/>
          <w:b w:val="0"/>
          <w:bCs w:val="0"/>
          <w:sz w:val="24"/>
          <w:szCs w:val="24"/>
        </w:rPr>
      </w:pPr>
      <w:r w:rsidRPr="00911F66">
        <w:rPr>
          <w:rStyle w:val="85pt1"/>
          <w:rFonts w:eastAsia="Courier New"/>
          <w:b w:val="0"/>
          <w:bCs w:val="0"/>
          <w:sz w:val="24"/>
          <w:szCs w:val="24"/>
        </w:rPr>
        <w:t>не любят частых перемен, неожиданных препятствий, стремятся прогнозировать, мысленно проигрывать возможные ситуации и за</w:t>
      </w:r>
      <w:r w:rsidR="00911F66" w:rsidRPr="00911F66">
        <w:rPr>
          <w:rStyle w:val="85pt1"/>
          <w:rFonts w:eastAsia="Courier New"/>
          <w:b w:val="0"/>
          <w:bCs w:val="0"/>
          <w:sz w:val="24"/>
          <w:szCs w:val="24"/>
        </w:rPr>
        <w:t>ранее планировать свои действия</w:t>
      </w:r>
    </w:p>
    <w:p w14:paraId="67552949" w14:textId="744EE2CC" w:rsidR="00601D57" w:rsidRPr="00911F66" w:rsidRDefault="00601D57" w:rsidP="00911F66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rPr>
          <w:rStyle w:val="85pt1"/>
          <w:rFonts w:eastAsia="Courier New"/>
          <w:b w:val="0"/>
          <w:bCs w:val="0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склонны твердо придерживаться за дан</w:t>
      </w:r>
      <w:r w:rsidR="00911F66" w:rsidRPr="00911F66">
        <w:rPr>
          <w:rFonts w:ascii="Times New Roman" w:hAnsi="Times New Roman" w:cs="Times New Roman"/>
          <w:sz w:val="24"/>
          <w:szCs w:val="24"/>
        </w:rPr>
        <w:t>ных условий работы и инструкций</w:t>
      </w:r>
    </w:p>
    <w:p w14:paraId="7BC9BFAD" w14:textId="1BEFA701" w:rsidR="00601D57" w:rsidRPr="00911F66" w:rsidRDefault="00601D57" w:rsidP="00911F66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eastAsia="Courier New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психически выносливы, могут усваи</w:t>
      </w:r>
      <w:r w:rsidR="00911F66" w:rsidRPr="00911F66">
        <w:rPr>
          <w:rFonts w:ascii="Times New Roman" w:eastAsia="Courier New" w:hAnsi="Times New Roman" w:cs="Times New Roman"/>
          <w:sz w:val="24"/>
          <w:szCs w:val="24"/>
        </w:rPr>
        <w:t>вать большие объемы информации</w:t>
      </w:r>
    </w:p>
    <w:p w14:paraId="5225E474" w14:textId="7DDA0836" w:rsidR="00911F66" w:rsidRPr="00911F66" w:rsidRDefault="00E46981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46981">
        <w:rPr>
          <w:rFonts w:ascii="Times New Roman" w:hAnsi="Times New Roman" w:cs="Times New Roman"/>
          <w:sz w:val="24"/>
          <w:szCs w:val="24"/>
        </w:rPr>
        <w:t xml:space="preserve">любят работать в одиночестве, в тишине, в </w:t>
      </w:r>
      <w:proofErr w:type="gramStart"/>
      <w:r w:rsidRPr="00E46981">
        <w:rPr>
          <w:rFonts w:ascii="Times New Roman" w:hAnsi="Times New Roman" w:cs="Times New Roman"/>
          <w:sz w:val="24"/>
          <w:szCs w:val="24"/>
        </w:rPr>
        <w:t>привычной обстановке</w:t>
      </w:r>
      <w:proofErr w:type="gramEnd"/>
    </w:p>
    <w:p w14:paraId="64AFD003" w14:textId="50429D2D" w:rsidR="00601D57" w:rsidRPr="00911F66" w:rsidRDefault="00601D57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 w:cs="Times New Roman"/>
          <w:sz w:val="24"/>
          <w:szCs w:val="24"/>
        </w:rPr>
        <w:t>:</w:t>
      </w:r>
      <w:r w:rsidRPr="00E46981">
        <w:rPr>
          <w:rFonts w:ascii="Times New Roman" w:hAnsi="Times New Roman" w:cs="Times New Roman"/>
          <w:sz w:val="24"/>
          <w:szCs w:val="24"/>
        </w:rPr>
        <w:t xml:space="preserve"> </w:t>
      </w:r>
      <w:r w:rsidR="00911F66" w:rsidRPr="00911F66">
        <w:rPr>
          <w:rFonts w:ascii="Times New Roman" w:hAnsi="Times New Roman" w:cs="Times New Roman"/>
          <w:sz w:val="24"/>
          <w:szCs w:val="24"/>
        </w:rPr>
        <w:t>в</w:t>
      </w:r>
      <w:r w:rsidRPr="00911F66">
        <w:rPr>
          <w:rFonts w:ascii="Times New Roman" w:hAnsi="Times New Roman" w:cs="Times New Roman"/>
          <w:sz w:val="24"/>
          <w:szCs w:val="24"/>
        </w:rPr>
        <w:t>)</w:t>
      </w:r>
    </w:p>
    <w:p w14:paraId="73B57FB3" w14:textId="2BD9FC46" w:rsidR="00601D57" w:rsidRPr="00911F66" w:rsidRDefault="00601D57" w:rsidP="00911F66">
      <w:pPr>
        <w:pStyle w:val="100"/>
        <w:shd w:val="clear" w:color="auto" w:fill="auto"/>
        <w:tabs>
          <w:tab w:val="left" w:pos="284"/>
          <w:tab w:val="left" w:leader="underscore" w:pos="3073"/>
        </w:tabs>
        <w:spacing w:line="240" w:lineRule="auto"/>
        <w:jc w:val="both"/>
        <w:rPr>
          <w:b w:val="0"/>
          <w:bCs w:val="0"/>
          <w:sz w:val="24"/>
          <w:szCs w:val="24"/>
        </w:rPr>
      </w:pPr>
    </w:p>
    <w:p w14:paraId="44CCC037" w14:textId="0CFA1F6F" w:rsidR="00D3177C" w:rsidRDefault="00911F66" w:rsidP="00911F66">
      <w:pPr>
        <w:pStyle w:val="a4"/>
        <w:widowControl/>
        <w:numPr>
          <w:ilvl w:val="0"/>
          <w:numId w:val="46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МОБИЛЬНОСТЬ КАК СТИЛЕВАЯ ХАРАКТЕРИСТИКА ОБЩЕНИЯ ВКЛЮЧАЕТ СЛЕДУЮЩИЕ ПРИЗНАКИ:</w:t>
      </w:r>
    </w:p>
    <w:p w14:paraId="06FB423F" w14:textId="77777777" w:rsidR="00911F66" w:rsidRPr="00911F66" w:rsidRDefault="00911F66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C4D0557" w14:textId="52976A97" w:rsidR="00D3177C" w:rsidRPr="00911F66" w:rsidRDefault="00D3177C" w:rsidP="00911F66">
      <w:pPr>
        <w:pStyle w:val="a4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собеседник уверен в своем праве управлять процессом общения. Он повышает голос, затягивает паузы, перебивает и т. п., когда сочтет нужным</w:t>
      </w:r>
    </w:p>
    <w:p w14:paraId="6179FDA8" w14:textId="20050AFF" w:rsidR="00D3177C" w:rsidRPr="00911F66" w:rsidRDefault="00D3177C" w:rsidP="00911F66">
      <w:pPr>
        <w:pStyle w:val="a4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человек легко включается в общение и также быстро может выключаться из общения</w:t>
      </w:r>
    </w:p>
    <w:p w14:paraId="73B24833" w14:textId="1988D07B" w:rsidR="00D3177C" w:rsidRPr="00911F66" w:rsidRDefault="00D3177C" w:rsidP="00911F66">
      <w:pPr>
        <w:pStyle w:val="a4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собеседник обязательно повторяет важные мысли, удачные выражения, подводит итоги, уточняет все детали</w:t>
      </w:r>
    </w:p>
    <w:p w14:paraId="4EF91105" w14:textId="70292A46" w:rsidR="00D3177C" w:rsidRDefault="00D3177C" w:rsidP="00911F66">
      <w:pPr>
        <w:pStyle w:val="a4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человек чаще, чем надо, считает себя неправым и убежден, что «не умеет общаться»</w:t>
      </w:r>
    </w:p>
    <w:p w14:paraId="7647B2E4" w14:textId="77777777" w:rsidR="00911F66" w:rsidRPr="00911F66" w:rsidRDefault="00911F66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3D06D4C" w14:textId="1B562BF4" w:rsidR="00D3177C" w:rsidRPr="00911F66" w:rsidRDefault="00D3177C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 w:cs="Times New Roman"/>
          <w:sz w:val="24"/>
          <w:szCs w:val="24"/>
        </w:rPr>
        <w:t>:</w:t>
      </w:r>
      <w:r w:rsidRPr="00911F66">
        <w:rPr>
          <w:rFonts w:ascii="Times New Roman" w:hAnsi="Times New Roman" w:cs="Times New Roman"/>
          <w:sz w:val="24"/>
          <w:szCs w:val="24"/>
        </w:rPr>
        <w:t xml:space="preserve"> </w:t>
      </w:r>
      <w:r w:rsidR="00911F66" w:rsidRPr="00911F66">
        <w:rPr>
          <w:rFonts w:ascii="Times New Roman" w:hAnsi="Times New Roman" w:cs="Times New Roman"/>
          <w:sz w:val="24"/>
          <w:szCs w:val="24"/>
        </w:rPr>
        <w:t>б</w:t>
      </w:r>
      <w:r w:rsidRPr="00911F66">
        <w:rPr>
          <w:rFonts w:ascii="Times New Roman" w:hAnsi="Times New Roman" w:cs="Times New Roman"/>
          <w:sz w:val="24"/>
          <w:szCs w:val="24"/>
        </w:rPr>
        <w:t>)</w:t>
      </w:r>
    </w:p>
    <w:p w14:paraId="5B75F6D0" w14:textId="77777777" w:rsidR="00911F66" w:rsidRPr="00911F66" w:rsidRDefault="00911F66" w:rsidP="00911F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9DB19D" w14:textId="2F1DB9D5" w:rsidR="00D3177C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АДЕКВАТНАЯ САМООЦЕНКА ХАРАКТЕРИЗУЕТСЯ ТЕМ, ЧТО…</w:t>
      </w:r>
    </w:p>
    <w:p w14:paraId="15C32B9B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141AF15" w14:textId="25B3DF8E" w:rsidR="00D3177C" w:rsidRPr="00911F66" w:rsidRDefault="00D3177C" w:rsidP="00911F66">
      <w:pPr>
        <w:pStyle w:val="a4"/>
        <w:numPr>
          <w:ilvl w:val="0"/>
          <w:numId w:val="39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 xml:space="preserve">человек с такой самооценкой готов признать свою ценность как личности без чувства превосходства или уничижения при сравнении с другими людьми </w:t>
      </w:r>
    </w:p>
    <w:p w14:paraId="1C7038A3" w14:textId="2CD306F6" w:rsidR="00E368E3" w:rsidRPr="00911F66" w:rsidRDefault="00E368E3" w:rsidP="00911F66">
      <w:pPr>
        <w:pStyle w:val="a4"/>
        <w:numPr>
          <w:ilvl w:val="0"/>
          <w:numId w:val="39"/>
        </w:numPr>
        <w:tabs>
          <w:tab w:val="left" w:pos="284"/>
          <w:tab w:val="center" w:pos="2302"/>
          <w:tab w:val="right" w:pos="4111"/>
          <w:tab w:val="right" w:pos="4718"/>
          <w:tab w:val="right" w:pos="5230"/>
          <w:tab w:val="right" w:pos="641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 xml:space="preserve">она опирается на сравнение с другими людьми </w:t>
      </w:r>
    </w:p>
    <w:p w14:paraId="54CACFA8" w14:textId="77777777" w:rsidR="00E368E3" w:rsidRPr="00911F66" w:rsidRDefault="00E368E3" w:rsidP="00911F66">
      <w:pPr>
        <w:pStyle w:val="a4"/>
        <w:numPr>
          <w:ilvl w:val="0"/>
          <w:numId w:val="39"/>
        </w:numPr>
        <w:tabs>
          <w:tab w:val="left" w:pos="284"/>
          <w:tab w:val="center" w:pos="2302"/>
          <w:tab w:val="right" w:pos="4111"/>
          <w:tab w:val="right" w:pos="4718"/>
          <w:tab w:val="right" w:pos="5230"/>
          <w:tab w:val="right" w:pos="641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человек с такой самооценкой склонен переносить частные оценки какого-либо качества на личность в целом («я умнее многих, значит, неординарная личность!» или «я не такой умный как другие, значит, ничтожество!»)</w:t>
      </w:r>
    </w:p>
    <w:p w14:paraId="1B2B4EA2" w14:textId="66A40F88" w:rsidR="00E368E3" w:rsidRDefault="00E368E3" w:rsidP="00911F66">
      <w:pPr>
        <w:pStyle w:val="a4"/>
        <w:numPr>
          <w:ilvl w:val="0"/>
          <w:numId w:val="39"/>
        </w:numPr>
        <w:tabs>
          <w:tab w:val="left" w:pos="284"/>
          <w:tab w:val="center" w:pos="2302"/>
          <w:tab w:val="right" w:pos="4111"/>
          <w:tab w:val="right" w:pos="4718"/>
          <w:tab w:val="right" w:pos="5230"/>
          <w:tab w:val="right" w:pos="641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человек с такой самооценкой полагает, что его ценность как личности измеряется каким-либо его очевидным достоин</w:t>
      </w:r>
      <w:r w:rsidR="00911F66">
        <w:rPr>
          <w:rFonts w:ascii="Times New Roman" w:hAnsi="Times New Roman" w:cs="Times New Roman"/>
          <w:sz w:val="24"/>
          <w:szCs w:val="24"/>
        </w:rPr>
        <w:t>ством или заметным недостатком</w:t>
      </w:r>
    </w:p>
    <w:p w14:paraId="3EF4BEF4" w14:textId="77777777" w:rsidR="00911F66" w:rsidRPr="00911F66" w:rsidRDefault="00911F66" w:rsidP="00911F66">
      <w:pPr>
        <w:pStyle w:val="a4"/>
        <w:tabs>
          <w:tab w:val="left" w:pos="284"/>
          <w:tab w:val="center" w:pos="2302"/>
          <w:tab w:val="right" w:pos="4111"/>
          <w:tab w:val="right" w:pos="4718"/>
          <w:tab w:val="right" w:pos="5230"/>
          <w:tab w:val="right" w:pos="641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546C034" w14:textId="22574D55" w:rsidR="00E368E3" w:rsidRPr="00911F66" w:rsidRDefault="00E368E3" w:rsidP="00911F66">
      <w:pPr>
        <w:pStyle w:val="a4"/>
        <w:widowControl/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 w:cs="Times New Roman"/>
          <w:sz w:val="24"/>
          <w:szCs w:val="24"/>
        </w:rPr>
        <w:t>: а</w:t>
      </w:r>
      <w:r w:rsidRPr="00911F66">
        <w:rPr>
          <w:rFonts w:ascii="Times New Roman" w:hAnsi="Times New Roman" w:cs="Times New Roman"/>
          <w:sz w:val="24"/>
          <w:szCs w:val="24"/>
        </w:rPr>
        <w:t>)</w:t>
      </w:r>
    </w:p>
    <w:p w14:paraId="06F7C3B2" w14:textId="7FE6B934" w:rsidR="00D3177C" w:rsidRPr="00911F66" w:rsidRDefault="00D3177C" w:rsidP="00911F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22725" w14:textId="3BBB4F3E" w:rsidR="00502409" w:rsidRPr="00911F66" w:rsidRDefault="00911F66" w:rsidP="00911F66">
      <w:pPr>
        <w:pStyle w:val="50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rStyle w:val="51"/>
          <w:color w:val="auto"/>
          <w:sz w:val="24"/>
          <w:szCs w:val="24"/>
          <w:shd w:val="clear" w:color="auto" w:fill="auto"/>
          <w:lang w:eastAsia="en-US" w:bidi="ar-SA"/>
        </w:rPr>
      </w:pPr>
      <w:r w:rsidRPr="00911F66">
        <w:rPr>
          <w:i w:val="0"/>
          <w:iCs w:val="0"/>
          <w:sz w:val="24"/>
          <w:szCs w:val="24"/>
        </w:rPr>
        <w:t>РАЗВИТИЕ ЧЕЛОВЕКА</w:t>
      </w:r>
      <w:r w:rsidRPr="00911F66">
        <w:rPr>
          <w:rStyle w:val="51"/>
          <w:sz w:val="24"/>
          <w:szCs w:val="24"/>
        </w:rPr>
        <w:t xml:space="preserve"> </w:t>
      </w:r>
      <w:r w:rsidRPr="00911F66">
        <w:rPr>
          <w:sz w:val="24"/>
          <w:szCs w:val="24"/>
        </w:rPr>
        <w:t>–</w:t>
      </w:r>
      <w:r w:rsidRPr="00911F66">
        <w:rPr>
          <w:rStyle w:val="51"/>
          <w:sz w:val="24"/>
          <w:szCs w:val="24"/>
        </w:rPr>
        <w:t xml:space="preserve"> ЭТО …</w:t>
      </w:r>
    </w:p>
    <w:p w14:paraId="33ED1CF5" w14:textId="77777777" w:rsidR="00911F66" w:rsidRPr="00911F66" w:rsidRDefault="00911F66" w:rsidP="00911F66">
      <w:pPr>
        <w:pStyle w:val="50"/>
        <w:shd w:val="clear" w:color="auto" w:fill="auto"/>
        <w:tabs>
          <w:tab w:val="left" w:pos="284"/>
        </w:tabs>
        <w:spacing w:line="240" w:lineRule="auto"/>
        <w:ind w:right="40"/>
        <w:rPr>
          <w:rStyle w:val="51"/>
          <w:color w:val="auto"/>
          <w:sz w:val="24"/>
          <w:szCs w:val="24"/>
          <w:shd w:val="clear" w:color="auto" w:fill="auto"/>
          <w:lang w:eastAsia="en-US" w:bidi="ar-SA"/>
        </w:rPr>
      </w:pPr>
    </w:p>
    <w:p w14:paraId="48DC0774" w14:textId="3C16CA5A" w:rsidR="00502409" w:rsidRPr="00911F66" w:rsidRDefault="00502409" w:rsidP="00911F66">
      <w:pPr>
        <w:pStyle w:val="5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rStyle w:val="51"/>
          <w:sz w:val="24"/>
          <w:szCs w:val="24"/>
        </w:rPr>
      </w:pPr>
      <w:r w:rsidRPr="00911F66">
        <w:rPr>
          <w:i w:val="0"/>
          <w:iCs w:val="0"/>
          <w:sz w:val="24"/>
          <w:szCs w:val="24"/>
        </w:rPr>
        <w:t>приобретение</w:t>
      </w:r>
      <w:r w:rsidRPr="00911F66">
        <w:rPr>
          <w:sz w:val="24"/>
          <w:szCs w:val="24"/>
        </w:rPr>
        <w:t xml:space="preserve"> </w:t>
      </w:r>
      <w:r w:rsidRPr="00911F66">
        <w:rPr>
          <w:rStyle w:val="51"/>
          <w:sz w:val="24"/>
          <w:szCs w:val="24"/>
        </w:rPr>
        <w:t xml:space="preserve">знаний и навыков в ходе </w:t>
      </w:r>
      <w:r w:rsidRPr="00911F66">
        <w:rPr>
          <w:i w:val="0"/>
          <w:iCs w:val="0"/>
          <w:sz w:val="24"/>
          <w:szCs w:val="24"/>
        </w:rPr>
        <w:t>целенаправленного, управляемого овладения опытом других людей под руководством знающего и опытного человека</w:t>
      </w:r>
      <w:r w:rsidRPr="00911F66">
        <w:rPr>
          <w:rStyle w:val="51"/>
          <w:sz w:val="24"/>
          <w:szCs w:val="24"/>
        </w:rPr>
        <w:t xml:space="preserve"> </w:t>
      </w:r>
    </w:p>
    <w:p w14:paraId="5D5D247B" w14:textId="7AC5BDE5" w:rsidR="00502409" w:rsidRPr="00911F66" w:rsidRDefault="00502409" w:rsidP="00911F66">
      <w:pPr>
        <w:pStyle w:val="5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i w:val="0"/>
          <w:iCs w:val="0"/>
          <w:sz w:val="24"/>
          <w:szCs w:val="24"/>
        </w:rPr>
      </w:pPr>
      <w:r w:rsidRPr="00911F66">
        <w:rPr>
          <w:i w:val="0"/>
          <w:iCs w:val="0"/>
          <w:sz w:val="24"/>
          <w:szCs w:val="24"/>
        </w:rPr>
        <w:t>совокупность необратимых изменений разного уровня, связанных с достижением зрелости высших психических функций и саморе</w:t>
      </w:r>
      <w:r w:rsidR="00911F66" w:rsidRPr="00911F66">
        <w:rPr>
          <w:i w:val="0"/>
          <w:iCs w:val="0"/>
          <w:sz w:val="24"/>
          <w:szCs w:val="24"/>
        </w:rPr>
        <w:t>ализацией человека как личности</w:t>
      </w:r>
    </w:p>
    <w:p w14:paraId="580CD9CF" w14:textId="3E4F82DF" w:rsidR="00502409" w:rsidRPr="00911F66" w:rsidRDefault="00502409" w:rsidP="00911F66">
      <w:pPr>
        <w:pStyle w:val="23"/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</w:pPr>
      <w:r w:rsidRPr="00911F66">
        <w:lastRenderedPageBreak/>
        <w:t xml:space="preserve">процесс достижения зрелости, который осуществляется согласно генетической программе и определяет последовательность изменений во времени различных систем организма вплоть до </w:t>
      </w:r>
      <w:r w:rsidR="00911F66" w:rsidRPr="00911F66">
        <w:t>окончательного их формирования</w:t>
      </w:r>
    </w:p>
    <w:p w14:paraId="056612A6" w14:textId="2A7CB80D" w:rsidR="00502409" w:rsidRPr="00911F66" w:rsidRDefault="00502409" w:rsidP="00911F66">
      <w:pPr>
        <w:pStyle w:val="23"/>
        <w:numPr>
          <w:ilvl w:val="0"/>
          <w:numId w:val="4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Style w:val="ac"/>
        </w:rPr>
      </w:pPr>
      <w:r w:rsidRPr="00911F66">
        <w:rPr>
          <w:rStyle w:val="ac"/>
          <w:b w:val="0"/>
          <w:bCs w:val="0"/>
        </w:rPr>
        <w:t>процесс целенаправленных воздействий на самого себя, свою личность с целью достижения поставленны</w:t>
      </w:r>
      <w:r w:rsidR="00911F66" w:rsidRPr="00911F66">
        <w:rPr>
          <w:rStyle w:val="ac"/>
          <w:b w:val="0"/>
          <w:bCs w:val="0"/>
        </w:rPr>
        <w:t>х целей и осуществления планов</w:t>
      </w:r>
    </w:p>
    <w:p w14:paraId="0DAD846C" w14:textId="77777777" w:rsidR="00911F66" w:rsidRPr="00911F66" w:rsidRDefault="00911F66" w:rsidP="00911F66">
      <w:pPr>
        <w:pStyle w:val="23"/>
        <w:tabs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b/>
          <w:bCs/>
        </w:rPr>
      </w:pPr>
    </w:p>
    <w:p w14:paraId="6490159D" w14:textId="29A63947" w:rsidR="00502409" w:rsidRPr="00911F66" w:rsidRDefault="00502409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</w:t>
      </w:r>
      <w:r w:rsidRPr="00911F66">
        <w:rPr>
          <w:rFonts w:ascii="Times New Roman" w:hAnsi="Times New Roman"/>
          <w:sz w:val="24"/>
          <w:szCs w:val="24"/>
        </w:rPr>
        <w:t xml:space="preserve"> </w:t>
      </w:r>
      <w:r w:rsidR="00911F66" w:rsidRPr="00911F66">
        <w:rPr>
          <w:rFonts w:ascii="Times New Roman" w:hAnsi="Times New Roman"/>
          <w:sz w:val="24"/>
          <w:szCs w:val="24"/>
        </w:rPr>
        <w:t>б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7555E2A8" w14:textId="1BCC2806" w:rsidR="00502409" w:rsidRDefault="00911F66" w:rsidP="00911F66">
      <w:pPr>
        <w:pStyle w:val="12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К Э</w:t>
      </w:r>
      <w:r w:rsidRPr="00911F66">
        <w:rPr>
          <w:rStyle w:val="aa"/>
          <w:i w:val="0"/>
          <w:iCs w:val="0"/>
          <w:sz w:val="24"/>
          <w:szCs w:val="24"/>
        </w:rPr>
        <w:t>МОЦИОНАЛЬНОЙ</w:t>
      </w:r>
      <w:r w:rsidRPr="00911F66">
        <w:rPr>
          <w:i/>
          <w:iCs/>
          <w:sz w:val="24"/>
          <w:szCs w:val="24"/>
        </w:rPr>
        <w:t xml:space="preserve"> </w:t>
      </w:r>
      <w:r w:rsidRPr="00911F66">
        <w:rPr>
          <w:sz w:val="24"/>
          <w:szCs w:val="24"/>
        </w:rPr>
        <w:t>ГРУППЕ ЧЕРТ ХАРАКТЕРА ОТНОСЯТСЯ</w:t>
      </w:r>
    </w:p>
    <w:p w14:paraId="11199ED8" w14:textId="77777777" w:rsidR="00911F66" w:rsidRPr="00911F66" w:rsidRDefault="00911F66" w:rsidP="00911F66">
      <w:pPr>
        <w:pStyle w:val="12"/>
        <w:shd w:val="clear" w:color="auto" w:fill="auto"/>
        <w:tabs>
          <w:tab w:val="left" w:pos="284"/>
        </w:tabs>
        <w:spacing w:line="240" w:lineRule="auto"/>
        <w:ind w:right="40" w:firstLine="0"/>
        <w:rPr>
          <w:sz w:val="24"/>
          <w:szCs w:val="24"/>
        </w:rPr>
      </w:pPr>
    </w:p>
    <w:p w14:paraId="70CEEA47" w14:textId="69DFBFFE" w:rsidR="00502409" w:rsidRPr="00587E8B" w:rsidRDefault="00587E8B" w:rsidP="00911F66">
      <w:pPr>
        <w:pStyle w:val="12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bookmarkStart w:id="0" w:name="_GoBack"/>
      <w:bookmarkEnd w:id="0"/>
      <w:r w:rsidRPr="00587E8B">
        <w:rPr>
          <w:sz w:val="24"/>
          <w:szCs w:val="24"/>
        </w:rPr>
        <w:t>целеустремленность</w:t>
      </w:r>
    </w:p>
    <w:p w14:paraId="45232D00" w14:textId="730B09D2" w:rsidR="00502409" w:rsidRPr="00911F66" w:rsidRDefault="00911F66" w:rsidP="00911F66">
      <w:pPr>
        <w:pStyle w:val="12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конфликтность</w:t>
      </w:r>
    </w:p>
    <w:p w14:paraId="71822CFE" w14:textId="7953A93F" w:rsidR="00502409" w:rsidRPr="00911F66" w:rsidRDefault="00911F66" w:rsidP="00911F66">
      <w:pPr>
        <w:pStyle w:val="12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смелость</w:t>
      </w:r>
    </w:p>
    <w:p w14:paraId="61C3D8E7" w14:textId="1EEF8B6E" w:rsidR="00502409" w:rsidRDefault="00911F66" w:rsidP="00911F66">
      <w:pPr>
        <w:pStyle w:val="12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хитрость</w:t>
      </w:r>
    </w:p>
    <w:p w14:paraId="66C4AEF6" w14:textId="77777777" w:rsidR="00911F66" w:rsidRPr="00911F66" w:rsidRDefault="00911F66" w:rsidP="00911F66">
      <w:pPr>
        <w:pStyle w:val="12"/>
        <w:shd w:val="clear" w:color="auto" w:fill="auto"/>
        <w:tabs>
          <w:tab w:val="left" w:pos="284"/>
        </w:tabs>
        <w:spacing w:line="240" w:lineRule="auto"/>
        <w:ind w:right="40" w:firstLine="0"/>
        <w:rPr>
          <w:sz w:val="24"/>
          <w:szCs w:val="24"/>
        </w:rPr>
      </w:pPr>
    </w:p>
    <w:p w14:paraId="4D3A3279" w14:textId="1897F965" w:rsidR="00B12A7D" w:rsidRPr="00911F66" w:rsidRDefault="00B12A7D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</w:t>
      </w:r>
      <w:r w:rsidRPr="00911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1F66" w:rsidRPr="00911F66">
        <w:rPr>
          <w:rFonts w:ascii="Times New Roman" w:hAnsi="Times New Roman"/>
          <w:sz w:val="24"/>
          <w:szCs w:val="24"/>
        </w:rPr>
        <w:t>б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2ACE34FB" w14:textId="3872CB3D" w:rsidR="00D3177C" w:rsidRPr="00911F66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11F66">
        <w:rPr>
          <w:rFonts w:ascii="Times New Roman" w:hAnsi="Times New Roman" w:cs="Times New Roman"/>
          <w:sz w:val="24"/>
          <w:szCs w:val="24"/>
        </w:rPr>
        <w:t xml:space="preserve">ЦЕЛЬ ДЕЛОВОГО ОБЩЕНИЯ – </w:t>
      </w:r>
    </w:p>
    <w:p w14:paraId="1487180D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3C0AC1" w14:textId="5F4DCBB1" w:rsidR="002B6B9B" w:rsidRPr="00911F66" w:rsidRDefault="002B6B9B" w:rsidP="00911F66">
      <w:pPr>
        <w:pStyle w:val="a4"/>
        <w:numPr>
          <w:ilvl w:val="0"/>
          <w:numId w:val="42"/>
        </w:numPr>
        <w:tabs>
          <w:tab w:val="left" w:pos="284"/>
          <w:tab w:val="left" w:pos="12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передать и получить информацию</w:t>
      </w:r>
    </w:p>
    <w:p w14:paraId="5CD01315" w14:textId="78D61E55" w:rsidR="002B6B9B" w:rsidRPr="00911F66" w:rsidRDefault="002B6B9B" w:rsidP="00911F66">
      <w:pPr>
        <w:pStyle w:val="a4"/>
        <w:numPr>
          <w:ilvl w:val="0"/>
          <w:numId w:val="42"/>
        </w:numPr>
        <w:tabs>
          <w:tab w:val="left" w:pos="284"/>
          <w:tab w:val="left" w:pos="12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выразить свои мнения, чувства, отношения или понять мнения и чувства других</w:t>
      </w:r>
    </w:p>
    <w:p w14:paraId="7800E41B" w14:textId="7A43E36E" w:rsidR="002B6B9B" w:rsidRPr="00911F66" w:rsidRDefault="002B6B9B" w:rsidP="00911F66">
      <w:pPr>
        <w:pStyle w:val="a4"/>
        <w:numPr>
          <w:ilvl w:val="0"/>
          <w:numId w:val="42"/>
        </w:numPr>
        <w:tabs>
          <w:tab w:val="left" w:pos="284"/>
          <w:tab w:val="left" w:pos="12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обсудить положение, договориться о совместных действиях и т. п.</w:t>
      </w:r>
    </w:p>
    <w:p w14:paraId="537C4916" w14:textId="1DB25536" w:rsidR="002B6B9B" w:rsidRPr="00911F66" w:rsidRDefault="002B6B9B" w:rsidP="00911F66">
      <w:pPr>
        <w:pStyle w:val="a4"/>
        <w:numPr>
          <w:ilvl w:val="0"/>
          <w:numId w:val="42"/>
        </w:numPr>
        <w:tabs>
          <w:tab w:val="left" w:pos="284"/>
          <w:tab w:val="left" w:pos="1292"/>
        </w:tabs>
        <w:ind w:left="0" w:firstLine="0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подд</w:t>
      </w:r>
      <w:r w:rsidR="00911F66" w:rsidRPr="00911F66">
        <w:rPr>
          <w:rFonts w:ascii="Times New Roman" w:hAnsi="Times New Roman" w:cs="Times New Roman"/>
          <w:sz w:val="24"/>
          <w:szCs w:val="24"/>
        </w:rPr>
        <w:t>ержать отношения, «пообщаться»</w:t>
      </w:r>
    </w:p>
    <w:p w14:paraId="5D7BABB8" w14:textId="77777777" w:rsidR="00911F66" w:rsidRPr="00911F66" w:rsidRDefault="00911F66" w:rsidP="00911F66">
      <w:pPr>
        <w:pStyle w:val="a4"/>
        <w:tabs>
          <w:tab w:val="left" w:pos="284"/>
          <w:tab w:val="left" w:pos="1292"/>
        </w:tabs>
        <w:ind w:left="0" w:firstLine="0"/>
        <w:rPr>
          <w:rFonts w:ascii="Times New Roman" w:hAnsi="Times New Roman" w:cs="Times New Roman"/>
          <w:smallCaps/>
          <w:color w:val="0000FF"/>
          <w:sz w:val="24"/>
          <w:szCs w:val="24"/>
        </w:rPr>
      </w:pPr>
    </w:p>
    <w:p w14:paraId="7D99F8A5" w14:textId="490E7B7B" w:rsidR="00DE30A5" w:rsidRPr="00911F66" w:rsidRDefault="00DE30A5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</w:t>
      </w:r>
      <w:r w:rsidRPr="00911F66">
        <w:rPr>
          <w:rFonts w:ascii="Times New Roman" w:hAnsi="Times New Roman"/>
          <w:sz w:val="24"/>
          <w:szCs w:val="24"/>
        </w:rPr>
        <w:t xml:space="preserve"> </w:t>
      </w:r>
      <w:r w:rsidR="00911F66" w:rsidRPr="00911F66">
        <w:rPr>
          <w:rFonts w:ascii="Times New Roman" w:hAnsi="Times New Roman"/>
          <w:sz w:val="24"/>
          <w:szCs w:val="24"/>
        </w:rPr>
        <w:t>в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60E19273" w14:textId="74271044" w:rsidR="006A0BBC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11F66">
        <w:rPr>
          <w:rFonts w:ascii="Times New Roman" w:hAnsi="Times New Roman" w:cs="Times New Roman"/>
          <w:bCs/>
          <w:iCs/>
          <w:sz w:val="24"/>
          <w:szCs w:val="24"/>
        </w:rPr>
        <w:t>ТАЛАНТ – ЭТО…</w:t>
      </w:r>
    </w:p>
    <w:p w14:paraId="40845244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051769" w14:textId="600EDB2A" w:rsidR="006A0BBC" w:rsidRPr="00911F66" w:rsidRDefault="006A0BBC" w:rsidP="00911F66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11F66">
        <w:rPr>
          <w:rFonts w:ascii="Times New Roman" w:hAnsi="Times New Roman" w:cs="Times New Roman"/>
          <w:bCs/>
          <w:iCs/>
          <w:sz w:val="24"/>
          <w:szCs w:val="24"/>
        </w:rPr>
        <w:t>врожденные анатомо-физиологические особенности нервной системы, мозга, составляющие природную основу развития способностей</w:t>
      </w:r>
    </w:p>
    <w:p w14:paraId="005FC8C0" w14:textId="4595F230" w:rsidR="006A0BBC" w:rsidRPr="00911F66" w:rsidRDefault="006A0BBC" w:rsidP="00911F66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11F66">
        <w:rPr>
          <w:rFonts w:ascii="Times New Roman" w:hAnsi="Times New Roman" w:cs="Times New Roman"/>
          <w:bCs/>
          <w:iCs/>
          <w:sz w:val="24"/>
          <w:szCs w:val="24"/>
        </w:rPr>
        <w:t>психическое свойство, способствующее освоению и обучению, позволя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ющее</w:t>
      </w:r>
      <w:r w:rsidRPr="00911F66">
        <w:rPr>
          <w:rFonts w:ascii="Times New Roman" w:hAnsi="Times New Roman" w:cs="Times New Roman"/>
          <w:bCs/>
          <w:iCs/>
          <w:sz w:val="24"/>
          <w:szCs w:val="24"/>
        </w:rPr>
        <w:t xml:space="preserve"> подражать, усваивать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5A52AAA" w14:textId="0B7C346D" w:rsidR="006A0BBC" w:rsidRPr="00911F66" w:rsidRDefault="006A0BBC" w:rsidP="00911F66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11F66">
        <w:rPr>
          <w:rFonts w:ascii="Times New Roman" w:hAnsi="Times New Roman" w:cs="Times New Roman"/>
          <w:bCs/>
          <w:iCs/>
          <w:sz w:val="24"/>
          <w:szCs w:val="24"/>
        </w:rPr>
        <w:t>качественно своеобразное сочетание способностей, обеспечивающее успешность выполнения деятельности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C62AF72" w14:textId="2F54C70E" w:rsidR="006A0BBC" w:rsidRPr="00911F66" w:rsidRDefault="006A0BBC" w:rsidP="00911F66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mallCaps/>
          <w:sz w:val="24"/>
          <w:szCs w:val="24"/>
        </w:rPr>
      </w:pPr>
      <w:r w:rsidRPr="00911F66">
        <w:rPr>
          <w:rFonts w:ascii="Times New Roman" w:hAnsi="Times New Roman" w:cs="Times New Roman"/>
          <w:bCs/>
          <w:iCs/>
          <w:sz w:val="24"/>
          <w:szCs w:val="24"/>
        </w:rPr>
        <w:t>интегративное и многокомпонентное психическое свойство, включа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ющее</w:t>
      </w:r>
      <w:r w:rsidRPr="00911F66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способности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11F66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</w:t>
      </w:r>
      <w:r w:rsidR="00AE5D49" w:rsidRPr="00911F66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Pr="00911F66">
        <w:rPr>
          <w:rFonts w:ascii="Times New Roman" w:hAnsi="Times New Roman" w:cs="Times New Roman"/>
          <w:bCs/>
          <w:iCs/>
          <w:sz w:val="24"/>
          <w:szCs w:val="24"/>
        </w:rPr>
        <w:t xml:space="preserve"> одаренно</w:t>
      </w:r>
      <w:r w:rsidR="00911F66" w:rsidRPr="00911F66">
        <w:rPr>
          <w:rFonts w:ascii="Times New Roman" w:hAnsi="Times New Roman" w:cs="Times New Roman"/>
          <w:bCs/>
          <w:iCs/>
          <w:sz w:val="24"/>
          <w:szCs w:val="24"/>
        </w:rPr>
        <w:t>сть, мотивацию</w:t>
      </w:r>
    </w:p>
    <w:p w14:paraId="62654172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bCs/>
          <w:iCs/>
          <w:smallCaps/>
          <w:sz w:val="24"/>
          <w:szCs w:val="24"/>
        </w:rPr>
      </w:pPr>
    </w:p>
    <w:p w14:paraId="72F1B84E" w14:textId="6424FA95" w:rsidR="00AE5D49" w:rsidRPr="00911F66" w:rsidRDefault="00AE5D49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 г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31261015" w14:textId="6DA21796" w:rsidR="00761551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ЧУВСТВА КАК ОДНА ИЗ ОСНОВНЫХ ФОРМ ПЕРЕЖИВАНИЯ ЧЕЛОВЕКОМ СВОЕГО ОТНОШЕНИЯ К ПРЕДМЕТАМ И ЯВЛЕНИЯМ ДЕЙСТВИТЕЛЬНОСТИ…</w:t>
      </w:r>
    </w:p>
    <w:p w14:paraId="69CA95D1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584099" w14:textId="10A1F8D5" w:rsidR="00761551" w:rsidRPr="00911F66" w:rsidRDefault="00761551" w:rsidP="00911F66">
      <w:pPr>
        <w:pStyle w:val="a4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отличаются относительной устойчивостью</w:t>
      </w:r>
    </w:p>
    <w:p w14:paraId="10474F8F" w14:textId="59816FB5" w:rsidR="00761551" w:rsidRPr="00911F66" w:rsidRDefault="00761551" w:rsidP="00911F66">
      <w:pPr>
        <w:pStyle w:val="a4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ситуативны</w:t>
      </w:r>
    </w:p>
    <w:p w14:paraId="595FAF43" w14:textId="4BAA6F41" w:rsidR="00603611" w:rsidRPr="00911F66" w:rsidRDefault="00603611" w:rsidP="00911F66">
      <w:pPr>
        <w:pStyle w:val="a4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>проявляются в качестве положительного или отрицательного эмоционального фона психической жизни индивида</w:t>
      </w:r>
    </w:p>
    <w:p w14:paraId="7CD99127" w14:textId="1BE252C3" w:rsidR="00603611" w:rsidRPr="00911F66" w:rsidRDefault="00603611" w:rsidP="00911F66">
      <w:pPr>
        <w:pStyle w:val="a4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11F66">
        <w:rPr>
          <w:rFonts w:ascii="Times New Roman" w:hAnsi="Times New Roman" w:cs="Times New Roman"/>
          <w:sz w:val="24"/>
          <w:szCs w:val="24"/>
        </w:rPr>
        <w:t>отражают в форме непосредственного пристрастного переживания жизненный смысл явлений и ситуаций</w:t>
      </w:r>
    </w:p>
    <w:p w14:paraId="548DC287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2132BAF0" w14:textId="0144691D" w:rsidR="00603611" w:rsidRPr="00911F66" w:rsidRDefault="00603611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 а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7A7D7A85" w14:textId="77777777" w:rsidR="00761551" w:rsidRPr="00911F66" w:rsidRDefault="00761551" w:rsidP="00911F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D3D4AC" w14:textId="4F94804D" w:rsidR="002C6E4A" w:rsidRDefault="00911F66" w:rsidP="00911F66">
      <w:pPr>
        <w:pStyle w:val="a4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1F66">
        <w:rPr>
          <w:rFonts w:ascii="Times New Roman" w:hAnsi="Times New Roman" w:cs="Times New Roman"/>
          <w:sz w:val="24"/>
          <w:szCs w:val="24"/>
        </w:rPr>
        <w:t xml:space="preserve"> ДЕМОНСТРАТИВНОСТЬ КАК ФЕНОМЕН АКЦЕНТУАЦИИ ХАРАКТЕРА ПРОЯВЛЯЕТСЯ В…</w:t>
      </w:r>
    </w:p>
    <w:p w14:paraId="2AF6EBA7" w14:textId="77777777" w:rsidR="00911F66" w:rsidRPr="00911F66" w:rsidRDefault="00911F66" w:rsidP="00911F66">
      <w:pPr>
        <w:pStyle w:val="a4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5982E2" w14:textId="2BA3C867" w:rsidR="00693D06" w:rsidRPr="00911F66" w:rsidRDefault="00693D06" w:rsidP="00911F66">
      <w:pPr>
        <w:pStyle w:val="111"/>
        <w:numPr>
          <w:ilvl w:val="0"/>
          <w:numId w:val="45"/>
        </w:numPr>
        <w:shd w:val="clear" w:color="auto" w:fill="auto"/>
        <w:tabs>
          <w:tab w:val="left" w:pos="284"/>
          <w:tab w:val="center" w:pos="2630"/>
          <w:tab w:val="left" w:pos="3003"/>
        </w:tabs>
        <w:spacing w:line="240" w:lineRule="auto"/>
        <w:ind w:left="0" w:firstLine="0"/>
        <w:rPr>
          <w:b w:val="0"/>
          <w:sz w:val="24"/>
          <w:szCs w:val="24"/>
        </w:rPr>
      </w:pPr>
      <w:r w:rsidRPr="00911F66">
        <w:rPr>
          <w:b w:val="0"/>
          <w:sz w:val="24"/>
          <w:szCs w:val="24"/>
        </w:rPr>
        <w:t xml:space="preserve">стремлении находиться в центре внимания </w:t>
      </w:r>
      <w:r w:rsidRPr="00911F66">
        <w:rPr>
          <w:rStyle w:val="aa"/>
          <w:b w:val="0"/>
          <w:bCs w:val="0"/>
          <w:i w:val="0"/>
          <w:iCs w:val="0"/>
          <w:sz w:val="24"/>
          <w:szCs w:val="24"/>
        </w:rPr>
        <w:t>всегда</w:t>
      </w:r>
      <w:r w:rsidRPr="00911F66">
        <w:rPr>
          <w:b w:val="0"/>
          <w:bCs w:val="0"/>
          <w:i/>
          <w:iCs/>
          <w:sz w:val="24"/>
          <w:szCs w:val="24"/>
        </w:rPr>
        <w:t xml:space="preserve"> </w:t>
      </w:r>
      <w:r w:rsidRPr="00911F66">
        <w:rPr>
          <w:b w:val="0"/>
          <w:sz w:val="24"/>
          <w:szCs w:val="24"/>
        </w:rPr>
        <w:t xml:space="preserve">и </w:t>
      </w:r>
      <w:r w:rsidRPr="00911F66">
        <w:rPr>
          <w:rStyle w:val="aa"/>
          <w:b w:val="0"/>
          <w:bCs w:val="0"/>
          <w:i w:val="0"/>
          <w:iCs w:val="0"/>
          <w:sz w:val="24"/>
          <w:szCs w:val="24"/>
        </w:rPr>
        <w:t>любыми</w:t>
      </w:r>
      <w:r w:rsidRPr="00911F66">
        <w:rPr>
          <w:b w:val="0"/>
          <w:bCs w:val="0"/>
          <w:i/>
          <w:iCs/>
          <w:sz w:val="24"/>
          <w:szCs w:val="24"/>
        </w:rPr>
        <w:t xml:space="preserve"> </w:t>
      </w:r>
      <w:r w:rsidRPr="00911F66">
        <w:rPr>
          <w:b w:val="0"/>
          <w:sz w:val="24"/>
          <w:szCs w:val="24"/>
        </w:rPr>
        <w:t xml:space="preserve">средствами </w:t>
      </w:r>
      <w:r w:rsidR="002A58EF" w:rsidRPr="00911F66">
        <w:rPr>
          <w:b w:val="0"/>
          <w:sz w:val="24"/>
          <w:szCs w:val="24"/>
        </w:rPr>
        <w:t xml:space="preserve">– </w:t>
      </w:r>
      <w:r w:rsidRPr="00911F66">
        <w:rPr>
          <w:b w:val="0"/>
          <w:sz w:val="24"/>
          <w:szCs w:val="24"/>
        </w:rPr>
        <w:t>яркими профессиональными достижениями, творческими идеями, социальными успехами, но также необычными увлечениями, драматизированными страданиями, хвастовством</w:t>
      </w:r>
      <w:r w:rsidR="002A58EF" w:rsidRPr="00911F66">
        <w:rPr>
          <w:b w:val="0"/>
          <w:sz w:val="24"/>
          <w:szCs w:val="24"/>
        </w:rPr>
        <w:t xml:space="preserve"> </w:t>
      </w:r>
      <w:r w:rsidRPr="00911F66">
        <w:rPr>
          <w:b w:val="0"/>
          <w:sz w:val="24"/>
          <w:szCs w:val="24"/>
        </w:rPr>
        <w:t>и т. п.</w:t>
      </w:r>
    </w:p>
    <w:p w14:paraId="339F1F22" w14:textId="7A85CC83" w:rsidR="00693D06" w:rsidRPr="00911F66" w:rsidRDefault="002A58EF" w:rsidP="00911F66">
      <w:pPr>
        <w:pStyle w:val="12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 w:rsidRPr="00911F66">
        <w:rPr>
          <w:sz w:val="24"/>
          <w:szCs w:val="24"/>
        </w:rPr>
        <w:t xml:space="preserve">у человека возникает несоразмерно сильная эмоциональная реакция </w:t>
      </w:r>
      <w:r w:rsidR="00693D06" w:rsidRPr="00911F66">
        <w:rPr>
          <w:sz w:val="24"/>
          <w:szCs w:val="24"/>
        </w:rPr>
        <w:t>на относительно слабые сигналы внешней среды или внутренней жизни</w:t>
      </w:r>
    </w:p>
    <w:p w14:paraId="39861672" w14:textId="1ABF4346" w:rsidR="00693D06" w:rsidRPr="00911F66" w:rsidRDefault="00693D06" w:rsidP="00911F66">
      <w:pPr>
        <w:pStyle w:val="12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резко выделены черты характера, связанные с эмоциональной впечатлительностью, возбудимостью, изменчивостью настроения, которое изменяется быстро и по ничтожным поводам</w:t>
      </w:r>
    </w:p>
    <w:p w14:paraId="762CC85B" w14:textId="5DBB243B" w:rsidR="00693D06" w:rsidRDefault="002A58EF" w:rsidP="00911F66">
      <w:pPr>
        <w:pStyle w:val="12"/>
        <w:numPr>
          <w:ilvl w:val="0"/>
          <w:numId w:val="45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rPr>
          <w:sz w:val="24"/>
          <w:szCs w:val="24"/>
        </w:rPr>
      </w:pPr>
      <w:r w:rsidRPr="00911F66">
        <w:rPr>
          <w:sz w:val="24"/>
          <w:szCs w:val="24"/>
        </w:rPr>
        <w:t>у человека</w:t>
      </w:r>
      <w:r w:rsidR="00693D06" w:rsidRPr="00911F66">
        <w:rPr>
          <w:sz w:val="24"/>
          <w:szCs w:val="24"/>
        </w:rPr>
        <w:t xml:space="preserve"> крайне высок</w:t>
      </w:r>
      <w:r w:rsidRPr="00911F66">
        <w:rPr>
          <w:sz w:val="24"/>
          <w:szCs w:val="24"/>
        </w:rPr>
        <w:t>ий</w:t>
      </w:r>
      <w:r w:rsidR="00693D06" w:rsidRPr="00911F66">
        <w:rPr>
          <w:sz w:val="24"/>
          <w:szCs w:val="24"/>
        </w:rPr>
        <w:t xml:space="preserve"> уров</w:t>
      </w:r>
      <w:r w:rsidRPr="00911F66">
        <w:rPr>
          <w:sz w:val="24"/>
          <w:szCs w:val="24"/>
        </w:rPr>
        <w:t>е</w:t>
      </w:r>
      <w:r w:rsidR="00693D06" w:rsidRPr="00911F66">
        <w:rPr>
          <w:sz w:val="24"/>
          <w:szCs w:val="24"/>
        </w:rPr>
        <w:t>н</w:t>
      </w:r>
      <w:r w:rsidRPr="00911F66">
        <w:rPr>
          <w:sz w:val="24"/>
          <w:szCs w:val="24"/>
        </w:rPr>
        <w:t>ь</w:t>
      </w:r>
      <w:r w:rsidR="00693D06" w:rsidRPr="00911F66">
        <w:rPr>
          <w:sz w:val="24"/>
          <w:szCs w:val="24"/>
        </w:rPr>
        <w:t xml:space="preserve"> энергетических ресурсов поведения, отсюда </w:t>
      </w:r>
      <w:r w:rsidRPr="00911F66">
        <w:rPr>
          <w:sz w:val="24"/>
          <w:szCs w:val="24"/>
        </w:rPr>
        <w:t xml:space="preserve">– </w:t>
      </w:r>
      <w:r w:rsidR="00693D06" w:rsidRPr="00911F66">
        <w:rPr>
          <w:sz w:val="24"/>
          <w:szCs w:val="24"/>
        </w:rPr>
        <w:t>ненасыщаемая жажда деятельности, стремление везде успеть, все п</w:t>
      </w:r>
      <w:r w:rsidR="00911F66" w:rsidRPr="00911F66">
        <w:rPr>
          <w:sz w:val="24"/>
          <w:szCs w:val="24"/>
        </w:rPr>
        <w:t>опробовать, «объять необъятное»</w:t>
      </w:r>
    </w:p>
    <w:p w14:paraId="6F69DEF8" w14:textId="77777777" w:rsidR="00911F66" w:rsidRPr="00911F66" w:rsidRDefault="00911F66" w:rsidP="00911F66">
      <w:pPr>
        <w:pStyle w:val="12"/>
        <w:shd w:val="clear" w:color="auto" w:fill="auto"/>
        <w:tabs>
          <w:tab w:val="left" w:pos="284"/>
        </w:tabs>
        <w:spacing w:line="240" w:lineRule="auto"/>
        <w:ind w:right="40" w:firstLine="0"/>
        <w:rPr>
          <w:sz w:val="24"/>
          <w:szCs w:val="24"/>
        </w:rPr>
      </w:pPr>
    </w:p>
    <w:p w14:paraId="1359A310" w14:textId="6820CBCC" w:rsidR="002A58EF" w:rsidRPr="00911F66" w:rsidRDefault="002A58EF" w:rsidP="00911F66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1F66">
        <w:rPr>
          <w:rFonts w:ascii="Times New Roman" w:hAnsi="Times New Roman"/>
          <w:sz w:val="24"/>
          <w:szCs w:val="24"/>
        </w:rPr>
        <w:t>(Эталон</w:t>
      </w:r>
      <w:r w:rsidR="00911F66" w:rsidRPr="00911F66">
        <w:rPr>
          <w:rFonts w:ascii="Times New Roman" w:hAnsi="Times New Roman"/>
          <w:sz w:val="24"/>
          <w:szCs w:val="24"/>
        </w:rPr>
        <w:t>: а</w:t>
      </w:r>
      <w:r w:rsidRPr="00911F66">
        <w:rPr>
          <w:rFonts w:ascii="Times New Roman" w:hAnsi="Times New Roman"/>
          <w:sz w:val="24"/>
          <w:szCs w:val="24"/>
        </w:rPr>
        <w:t>)</w:t>
      </w:r>
    </w:p>
    <w:p w14:paraId="799DB951" w14:textId="4D374E77" w:rsidR="006A0FA3" w:rsidRPr="00911F66" w:rsidRDefault="006A0FA3" w:rsidP="00911F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A0FA3" w:rsidRPr="00911F66" w:rsidSect="00846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8D"/>
    <w:multiLevelType w:val="hybridMultilevel"/>
    <w:tmpl w:val="465E13D2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CD0"/>
    <w:multiLevelType w:val="hybridMultilevel"/>
    <w:tmpl w:val="0FD6B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29B"/>
    <w:multiLevelType w:val="hybridMultilevel"/>
    <w:tmpl w:val="89BA0E06"/>
    <w:lvl w:ilvl="0" w:tplc="7780DFEC">
      <w:start w:val="1"/>
      <w:numFmt w:val="lowerLetter"/>
      <w:lvlText w:val="%1)"/>
      <w:lvlJc w:val="left"/>
      <w:pPr>
        <w:ind w:left="100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0A3E2B6A"/>
    <w:multiLevelType w:val="hybridMultilevel"/>
    <w:tmpl w:val="61906CC0"/>
    <w:lvl w:ilvl="0" w:tplc="2CCCD8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4209"/>
    <w:multiLevelType w:val="hybridMultilevel"/>
    <w:tmpl w:val="305A7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29B8"/>
    <w:multiLevelType w:val="hybridMultilevel"/>
    <w:tmpl w:val="85520B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5D8"/>
    <w:multiLevelType w:val="multilevel"/>
    <w:tmpl w:val="27DC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0D03701"/>
    <w:multiLevelType w:val="hybridMultilevel"/>
    <w:tmpl w:val="A33CA108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DBD"/>
    <w:multiLevelType w:val="multilevel"/>
    <w:tmpl w:val="3664F79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55714"/>
    <w:multiLevelType w:val="hybridMultilevel"/>
    <w:tmpl w:val="E7A2F7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D0176"/>
    <w:multiLevelType w:val="hybridMultilevel"/>
    <w:tmpl w:val="646E60C4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C01652"/>
    <w:multiLevelType w:val="hybridMultilevel"/>
    <w:tmpl w:val="761C69DC"/>
    <w:lvl w:ilvl="0" w:tplc="B7FCBC3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502BE"/>
    <w:multiLevelType w:val="hybridMultilevel"/>
    <w:tmpl w:val="BEB0E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10EC"/>
    <w:multiLevelType w:val="hybridMultilevel"/>
    <w:tmpl w:val="A5761DA6"/>
    <w:lvl w:ilvl="0" w:tplc="2CCCD8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E2902"/>
    <w:multiLevelType w:val="hybridMultilevel"/>
    <w:tmpl w:val="654C7DB6"/>
    <w:lvl w:ilvl="0" w:tplc="87E4A924">
      <w:start w:val="1"/>
      <w:numFmt w:val="decimal"/>
      <w:lvlText w:val="%1)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F0604E"/>
    <w:multiLevelType w:val="hybridMultilevel"/>
    <w:tmpl w:val="380EE7DE"/>
    <w:lvl w:ilvl="0" w:tplc="0BCA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C554D"/>
    <w:multiLevelType w:val="hybridMultilevel"/>
    <w:tmpl w:val="3FA05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4CB6"/>
    <w:multiLevelType w:val="hybridMultilevel"/>
    <w:tmpl w:val="51CEA6E0"/>
    <w:lvl w:ilvl="0" w:tplc="679409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813688B"/>
    <w:multiLevelType w:val="hybridMultilevel"/>
    <w:tmpl w:val="8BE09F44"/>
    <w:lvl w:ilvl="0" w:tplc="59DA6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18AC"/>
    <w:multiLevelType w:val="hybridMultilevel"/>
    <w:tmpl w:val="5BE4BD98"/>
    <w:lvl w:ilvl="0" w:tplc="2CCCD8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619F"/>
    <w:multiLevelType w:val="hybridMultilevel"/>
    <w:tmpl w:val="BF34BD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42E55"/>
    <w:multiLevelType w:val="hybridMultilevel"/>
    <w:tmpl w:val="5136E7D4"/>
    <w:lvl w:ilvl="0" w:tplc="C1B4A74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413BC"/>
    <w:multiLevelType w:val="hybridMultilevel"/>
    <w:tmpl w:val="7A9E9530"/>
    <w:lvl w:ilvl="0" w:tplc="49CC7BB0">
      <w:start w:val="1"/>
      <w:numFmt w:val="russianLow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E3458D"/>
    <w:multiLevelType w:val="hybridMultilevel"/>
    <w:tmpl w:val="F98291CE"/>
    <w:lvl w:ilvl="0" w:tplc="089A3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A4498"/>
    <w:multiLevelType w:val="hybridMultilevel"/>
    <w:tmpl w:val="9BD6E61C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9524F"/>
    <w:multiLevelType w:val="hybridMultilevel"/>
    <w:tmpl w:val="C63EB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4D8B"/>
    <w:multiLevelType w:val="hybridMultilevel"/>
    <w:tmpl w:val="39583B08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5397D"/>
    <w:multiLevelType w:val="hybridMultilevel"/>
    <w:tmpl w:val="760043E4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46489"/>
    <w:multiLevelType w:val="hybridMultilevel"/>
    <w:tmpl w:val="4DE84806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13D91"/>
    <w:multiLevelType w:val="hybridMultilevel"/>
    <w:tmpl w:val="6DB2A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E45C0"/>
    <w:multiLevelType w:val="multilevel"/>
    <w:tmpl w:val="9382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4877A7D"/>
    <w:multiLevelType w:val="hybridMultilevel"/>
    <w:tmpl w:val="DE0E4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8459D"/>
    <w:multiLevelType w:val="hybridMultilevel"/>
    <w:tmpl w:val="D360C6E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C624B"/>
    <w:multiLevelType w:val="hybridMultilevel"/>
    <w:tmpl w:val="4FDAE9E2"/>
    <w:lvl w:ilvl="0" w:tplc="2CCCD8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0027F"/>
    <w:multiLevelType w:val="multilevel"/>
    <w:tmpl w:val="9382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9CE047C"/>
    <w:multiLevelType w:val="hybridMultilevel"/>
    <w:tmpl w:val="617654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73B2F"/>
    <w:multiLevelType w:val="hybridMultilevel"/>
    <w:tmpl w:val="82B6F67A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779F9"/>
    <w:multiLevelType w:val="hybridMultilevel"/>
    <w:tmpl w:val="7624DD30"/>
    <w:lvl w:ilvl="0" w:tplc="60340AC8">
      <w:start w:val="1"/>
      <w:numFmt w:val="bullet"/>
      <w:lvlText w:val=""/>
      <w:lvlJc w:val="left"/>
      <w:pPr>
        <w:tabs>
          <w:tab w:val="num" w:pos="1787"/>
        </w:tabs>
        <w:ind w:left="1731" w:hanging="2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24E085B"/>
    <w:multiLevelType w:val="hybridMultilevel"/>
    <w:tmpl w:val="7E46BF2C"/>
    <w:lvl w:ilvl="0" w:tplc="782E0872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34F16A7"/>
    <w:multiLevelType w:val="hybridMultilevel"/>
    <w:tmpl w:val="657849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97FB4"/>
    <w:multiLevelType w:val="hybridMultilevel"/>
    <w:tmpl w:val="EF08AB42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B2829"/>
    <w:multiLevelType w:val="multilevel"/>
    <w:tmpl w:val="532E68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68F5399A"/>
    <w:multiLevelType w:val="hybridMultilevel"/>
    <w:tmpl w:val="F30A538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2D1A2D"/>
    <w:multiLevelType w:val="hybridMultilevel"/>
    <w:tmpl w:val="77B4CCC2"/>
    <w:lvl w:ilvl="0" w:tplc="C4F2F134">
      <w:start w:val="8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766"/>
    <w:multiLevelType w:val="hybridMultilevel"/>
    <w:tmpl w:val="034E109E"/>
    <w:lvl w:ilvl="0" w:tplc="089A3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31"/>
  </w:num>
  <w:num w:numId="4">
    <w:abstractNumId w:val="35"/>
  </w:num>
  <w:num w:numId="5">
    <w:abstractNumId w:val="8"/>
  </w:num>
  <w:num w:numId="6">
    <w:abstractNumId w:val="24"/>
  </w:num>
  <w:num w:numId="7">
    <w:abstractNumId w:val="45"/>
  </w:num>
  <w:num w:numId="8">
    <w:abstractNumId w:val="21"/>
  </w:num>
  <w:num w:numId="9">
    <w:abstractNumId w:val="42"/>
  </w:num>
  <w:num w:numId="10">
    <w:abstractNumId w:val="36"/>
  </w:num>
  <w:num w:numId="11">
    <w:abstractNumId w:val="43"/>
  </w:num>
  <w:num w:numId="12">
    <w:abstractNumId w:val="38"/>
  </w:num>
  <w:num w:numId="13">
    <w:abstractNumId w:val="14"/>
  </w:num>
  <w:num w:numId="14">
    <w:abstractNumId w:val="18"/>
  </w:num>
  <w:num w:numId="15">
    <w:abstractNumId w:val="30"/>
  </w:num>
  <w:num w:numId="16">
    <w:abstractNumId w:val="5"/>
  </w:num>
  <w:num w:numId="17">
    <w:abstractNumId w:val="2"/>
  </w:num>
  <w:num w:numId="18">
    <w:abstractNumId w:val="26"/>
  </w:num>
  <w:num w:numId="19">
    <w:abstractNumId w:val="44"/>
  </w:num>
  <w:num w:numId="20">
    <w:abstractNumId w:val="17"/>
  </w:num>
  <w:num w:numId="21">
    <w:abstractNumId w:val="3"/>
  </w:num>
  <w:num w:numId="22">
    <w:abstractNumId w:val="19"/>
  </w:num>
  <w:num w:numId="23">
    <w:abstractNumId w:val="34"/>
  </w:num>
  <w:num w:numId="24">
    <w:abstractNumId w:val="13"/>
  </w:num>
  <w:num w:numId="25">
    <w:abstractNumId w:val="20"/>
  </w:num>
  <w:num w:numId="26">
    <w:abstractNumId w:val="1"/>
  </w:num>
  <w:num w:numId="27">
    <w:abstractNumId w:val="16"/>
  </w:num>
  <w:num w:numId="28">
    <w:abstractNumId w:val="9"/>
  </w:num>
  <w:num w:numId="29">
    <w:abstractNumId w:val="11"/>
  </w:num>
  <w:num w:numId="30">
    <w:abstractNumId w:val="22"/>
  </w:num>
  <w:num w:numId="31">
    <w:abstractNumId w:val="40"/>
  </w:num>
  <w:num w:numId="32">
    <w:abstractNumId w:val="39"/>
  </w:num>
  <w:num w:numId="33">
    <w:abstractNumId w:val="32"/>
  </w:num>
  <w:num w:numId="34">
    <w:abstractNumId w:val="4"/>
  </w:num>
  <w:num w:numId="35">
    <w:abstractNumId w:val="12"/>
  </w:num>
  <w:num w:numId="36">
    <w:abstractNumId w:val="27"/>
  </w:num>
  <w:num w:numId="37">
    <w:abstractNumId w:val="10"/>
  </w:num>
  <w:num w:numId="38">
    <w:abstractNumId w:val="28"/>
  </w:num>
  <w:num w:numId="39">
    <w:abstractNumId w:val="25"/>
  </w:num>
  <w:num w:numId="40">
    <w:abstractNumId w:val="41"/>
  </w:num>
  <w:num w:numId="41">
    <w:abstractNumId w:val="29"/>
  </w:num>
  <w:num w:numId="42">
    <w:abstractNumId w:val="23"/>
  </w:num>
  <w:num w:numId="43">
    <w:abstractNumId w:val="33"/>
  </w:num>
  <w:num w:numId="44">
    <w:abstractNumId w:val="7"/>
  </w:num>
  <w:num w:numId="45">
    <w:abstractNumId w:val="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0E"/>
    <w:rsid w:val="000264F0"/>
    <w:rsid w:val="00034D52"/>
    <w:rsid w:val="00035B28"/>
    <w:rsid w:val="000548D7"/>
    <w:rsid w:val="0005556C"/>
    <w:rsid w:val="000738DD"/>
    <w:rsid w:val="000A5681"/>
    <w:rsid w:val="000E7483"/>
    <w:rsid w:val="001334FF"/>
    <w:rsid w:val="00141164"/>
    <w:rsid w:val="00191E16"/>
    <w:rsid w:val="001C27EB"/>
    <w:rsid w:val="001C6771"/>
    <w:rsid w:val="001D0138"/>
    <w:rsid w:val="001F5533"/>
    <w:rsid w:val="0026638C"/>
    <w:rsid w:val="00266BD1"/>
    <w:rsid w:val="00283D85"/>
    <w:rsid w:val="002A58EF"/>
    <w:rsid w:val="002B6B9B"/>
    <w:rsid w:val="002C6E4A"/>
    <w:rsid w:val="002D3F26"/>
    <w:rsid w:val="00320E38"/>
    <w:rsid w:val="00324A57"/>
    <w:rsid w:val="00341C4D"/>
    <w:rsid w:val="00406B1B"/>
    <w:rsid w:val="004146EB"/>
    <w:rsid w:val="00426F6A"/>
    <w:rsid w:val="0045030C"/>
    <w:rsid w:val="00452E31"/>
    <w:rsid w:val="00470F15"/>
    <w:rsid w:val="004C29C4"/>
    <w:rsid w:val="00502409"/>
    <w:rsid w:val="00552506"/>
    <w:rsid w:val="00564A4D"/>
    <w:rsid w:val="00566DC8"/>
    <w:rsid w:val="00587E8B"/>
    <w:rsid w:val="00597B5D"/>
    <w:rsid w:val="005A3DA0"/>
    <w:rsid w:val="005D1282"/>
    <w:rsid w:val="00601D57"/>
    <w:rsid w:val="00603611"/>
    <w:rsid w:val="006200C9"/>
    <w:rsid w:val="006232AB"/>
    <w:rsid w:val="0063399F"/>
    <w:rsid w:val="006701F5"/>
    <w:rsid w:val="006713FB"/>
    <w:rsid w:val="00685656"/>
    <w:rsid w:val="00687D43"/>
    <w:rsid w:val="00693D06"/>
    <w:rsid w:val="006A0BBC"/>
    <w:rsid w:val="006A0FA3"/>
    <w:rsid w:val="006B78CC"/>
    <w:rsid w:val="006C37A6"/>
    <w:rsid w:val="0070792C"/>
    <w:rsid w:val="00734CC0"/>
    <w:rsid w:val="00745061"/>
    <w:rsid w:val="00751B40"/>
    <w:rsid w:val="00760B62"/>
    <w:rsid w:val="00761551"/>
    <w:rsid w:val="007945FE"/>
    <w:rsid w:val="007B7B9F"/>
    <w:rsid w:val="007E4F2B"/>
    <w:rsid w:val="007F77C8"/>
    <w:rsid w:val="00820F6C"/>
    <w:rsid w:val="00846EF7"/>
    <w:rsid w:val="008C4836"/>
    <w:rsid w:val="008F61B3"/>
    <w:rsid w:val="00911F66"/>
    <w:rsid w:val="00946A09"/>
    <w:rsid w:val="009C2017"/>
    <w:rsid w:val="009E52AD"/>
    <w:rsid w:val="00A0211C"/>
    <w:rsid w:val="00A15BBD"/>
    <w:rsid w:val="00A31A57"/>
    <w:rsid w:val="00AA5644"/>
    <w:rsid w:val="00AC2319"/>
    <w:rsid w:val="00AE5D49"/>
    <w:rsid w:val="00B12A7D"/>
    <w:rsid w:val="00B24F41"/>
    <w:rsid w:val="00B61B89"/>
    <w:rsid w:val="00B6525F"/>
    <w:rsid w:val="00B83A4A"/>
    <w:rsid w:val="00BB7EC4"/>
    <w:rsid w:val="00BD0E81"/>
    <w:rsid w:val="00C15AF9"/>
    <w:rsid w:val="00C20207"/>
    <w:rsid w:val="00C205EB"/>
    <w:rsid w:val="00C5540E"/>
    <w:rsid w:val="00C55560"/>
    <w:rsid w:val="00C81B41"/>
    <w:rsid w:val="00C95028"/>
    <w:rsid w:val="00D102C9"/>
    <w:rsid w:val="00D24017"/>
    <w:rsid w:val="00D3177C"/>
    <w:rsid w:val="00D753B7"/>
    <w:rsid w:val="00DE1D2B"/>
    <w:rsid w:val="00DE30A5"/>
    <w:rsid w:val="00DF34B5"/>
    <w:rsid w:val="00E11205"/>
    <w:rsid w:val="00E368E3"/>
    <w:rsid w:val="00E46981"/>
    <w:rsid w:val="00E628F9"/>
    <w:rsid w:val="00E62A2C"/>
    <w:rsid w:val="00E67CE1"/>
    <w:rsid w:val="00EC3446"/>
    <w:rsid w:val="00EC62F9"/>
    <w:rsid w:val="00EF497F"/>
    <w:rsid w:val="00F223B3"/>
    <w:rsid w:val="00F36A23"/>
    <w:rsid w:val="00F43193"/>
    <w:rsid w:val="00F57E87"/>
    <w:rsid w:val="00F90046"/>
    <w:rsid w:val="00FC1AB4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A3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A0FA3"/>
    <w:pPr>
      <w:widowControl w:val="0"/>
      <w:tabs>
        <w:tab w:val="left" w:pos="440"/>
        <w:tab w:val="right" w:leader="dot" w:pos="9344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unhideWhenUsed/>
    <w:rsid w:val="006A0FA3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A0FA3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C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C677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C677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C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7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97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97B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5pt">
    <w:name w:val="Основной текст + 11;5 pt;Курсив"/>
    <w:basedOn w:val="a0"/>
    <w:rsid w:val="001C27E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1C27EB"/>
    <w:pPr>
      <w:widowControl w:val="0"/>
      <w:shd w:val="clear" w:color="auto" w:fill="FFFFFF"/>
      <w:spacing w:after="0" w:line="259" w:lineRule="exact"/>
    </w:pPr>
    <w:rPr>
      <w:rFonts w:ascii="Sylfaen" w:eastAsia="Sylfaen" w:hAnsi="Sylfaen" w:cs="Sylfaen"/>
      <w:color w:val="000000"/>
      <w:lang w:bidi="ru-RU"/>
    </w:rPr>
  </w:style>
  <w:style w:type="paragraph" w:styleId="23">
    <w:name w:val="Body Text Indent 2"/>
    <w:basedOn w:val="a"/>
    <w:link w:val="24"/>
    <w:rsid w:val="00324A5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24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24A57"/>
  </w:style>
  <w:style w:type="paragraph" w:customStyle="1" w:styleId="Iauiue">
    <w:name w:val="Iau?iue"/>
    <w:rsid w:val="0032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324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24A57"/>
    <w:pPr>
      <w:spacing w:after="0" w:line="483" w:lineRule="exact"/>
      <w:ind w:firstLine="893"/>
      <w:jc w:val="both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D3F2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2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aa">
    <w:name w:val="Основной текст + Курсив"/>
    <w:basedOn w:val="a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2"/>
    <w:rsid w:val="002D3F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2D3F26"/>
    <w:pPr>
      <w:widowControl w:val="0"/>
      <w:shd w:val="clear" w:color="auto" w:fill="FFFFFF"/>
      <w:spacing w:after="0" w:line="233" w:lineRule="exact"/>
      <w:ind w:hanging="10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755pt">
    <w:name w:val="Основной текст (7) + 5;5 pt;Полужирный"/>
    <w:basedOn w:val="a0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b"/>
    <w:rsid w:val="002D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b"/>
    <w:rsid w:val="002D3F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F26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3F2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2D3F26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D3F2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D3F2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Exact"/>
    <w:rsid w:val="002D3F26"/>
    <w:pPr>
      <w:widowControl w:val="0"/>
      <w:shd w:val="clear" w:color="auto" w:fill="FFFFFF"/>
      <w:spacing w:after="0" w:line="199" w:lineRule="exact"/>
    </w:pPr>
    <w:rPr>
      <w:rFonts w:ascii="Times New Roman" w:hAnsi="Times New Roman"/>
      <w:b/>
      <w:bCs/>
      <w:spacing w:val="2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D3F26"/>
    <w:pPr>
      <w:widowControl w:val="0"/>
      <w:shd w:val="clear" w:color="auto" w:fill="FFFFFF"/>
      <w:spacing w:before="420" w:after="300" w:line="0" w:lineRule="atLeast"/>
      <w:jc w:val="both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2D3F2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2"/>
      <w:szCs w:val="12"/>
      <w:lang w:eastAsia="en-US"/>
    </w:rPr>
  </w:style>
  <w:style w:type="character" w:customStyle="1" w:styleId="85pt1">
    <w:name w:val="Основной текст + 8;5 pt;Не 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55pt">
    <w:name w:val="Основной текст (10) + 5;5 pt"/>
    <w:basedOn w:val="a0"/>
    <w:rsid w:val="002D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 + Курсив"/>
    <w:basedOn w:val="a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2D3F26"/>
    <w:rPr>
      <w:b/>
      <w:bCs/>
    </w:rPr>
  </w:style>
  <w:style w:type="character" w:customStyle="1" w:styleId="11pt">
    <w:name w:val="Основной текст + 11 pt;Курсив"/>
    <w:basedOn w:val="ab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D3F26"/>
    <w:pPr>
      <w:widowControl w:val="0"/>
      <w:shd w:val="clear" w:color="auto" w:fill="FFFFFF"/>
      <w:spacing w:after="180" w:line="235" w:lineRule="exact"/>
      <w:ind w:firstLine="380"/>
      <w:jc w:val="both"/>
    </w:pPr>
    <w:rPr>
      <w:rFonts w:ascii="Times New Roman" w:hAnsi="Times New Roman"/>
      <w:color w:val="000000"/>
      <w:sz w:val="21"/>
      <w:szCs w:val="21"/>
      <w:lang w:bidi="ru-RU"/>
    </w:rPr>
  </w:style>
  <w:style w:type="character" w:customStyle="1" w:styleId="11105pt">
    <w:name w:val="Основной текст (11) + 10;5 pt;Не курсив"/>
    <w:basedOn w:val="11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;Полужирный;Малые прописные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39"/>
    <w:rsid w:val="002C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95pt">
    <w:name w:val="Основной текст (7) + 9;5 pt"/>
    <w:basedOn w:val="a0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 + Курсив"/>
    <w:basedOn w:val="a0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b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b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b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A3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A0FA3"/>
    <w:pPr>
      <w:widowControl w:val="0"/>
      <w:tabs>
        <w:tab w:val="left" w:pos="440"/>
        <w:tab w:val="right" w:leader="dot" w:pos="9344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unhideWhenUsed/>
    <w:rsid w:val="006A0FA3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A0FA3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C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C677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C677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C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7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97B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97B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5pt">
    <w:name w:val="Основной текст + 11;5 pt;Курсив"/>
    <w:basedOn w:val="a0"/>
    <w:rsid w:val="001C27E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1C27EB"/>
    <w:pPr>
      <w:widowControl w:val="0"/>
      <w:shd w:val="clear" w:color="auto" w:fill="FFFFFF"/>
      <w:spacing w:after="0" w:line="259" w:lineRule="exact"/>
    </w:pPr>
    <w:rPr>
      <w:rFonts w:ascii="Sylfaen" w:eastAsia="Sylfaen" w:hAnsi="Sylfaen" w:cs="Sylfaen"/>
      <w:color w:val="000000"/>
      <w:lang w:bidi="ru-RU"/>
    </w:rPr>
  </w:style>
  <w:style w:type="paragraph" w:styleId="23">
    <w:name w:val="Body Text Indent 2"/>
    <w:basedOn w:val="a"/>
    <w:link w:val="24"/>
    <w:rsid w:val="00324A5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24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24A57"/>
  </w:style>
  <w:style w:type="paragraph" w:customStyle="1" w:styleId="Iauiue">
    <w:name w:val="Iau?iue"/>
    <w:rsid w:val="0032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324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24A57"/>
    <w:pPr>
      <w:spacing w:after="0" w:line="483" w:lineRule="exact"/>
      <w:ind w:firstLine="893"/>
      <w:jc w:val="both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D3F2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2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aa">
    <w:name w:val="Основной текст + Курсив"/>
    <w:basedOn w:val="a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2"/>
    <w:rsid w:val="002D3F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2D3F26"/>
    <w:pPr>
      <w:widowControl w:val="0"/>
      <w:shd w:val="clear" w:color="auto" w:fill="FFFFFF"/>
      <w:spacing w:after="0" w:line="233" w:lineRule="exact"/>
      <w:ind w:hanging="10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755pt">
    <w:name w:val="Основной текст (7) + 5;5 pt;Полужирный"/>
    <w:basedOn w:val="a0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b"/>
    <w:rsid w:val="002D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b"/>
    <w:rsid w:val="002D3F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F26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3F2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2D3F26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D3F2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D3F2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Exact"/>
    <w:rsid w:val="002D3F26"/>
    <w:pPr>
      <w:widowControl w:val="0"/>
      <w:shd w:val="clear" w:color="auto" w:fill="FFFFFF"/>
      <w:spacing w:after="0" w:line="199" w:lineRule="exact"/>
    </w:pPr>
    <w:rPr>
      <w:rFonts w:ascii="Times New Roman" w:hAnsi="Times New Roman"/>
      <w:b/>
      <w:bCs/>
      <w:spacing w:val="2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D3F26"/>
    <w:pPr>
      <w:widowControl w:val="0"/>
      <w:shd w:val="clear" w:color="auto" w:fill="FFFFFF"/>
      <w:spacing w:before="420" w:after="300" w:line="0" w:lineRule="atLeast"/>
      <w:jc w:val="both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2D3F2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2"/>
      <w:szCs w:val="12"/>
      <w:lang w:eastAsia="en-US"/>
    </w:rPr>
  </w:style>
  <w:style w:type="character" w:customStyle="1" w:styleId="85pt1">
    <w:name w:val="Основной текст + 8;5 pt;Не полужирный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2D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55pt">
    <w:name w:val="Основной текст (10) + 5;5 pt"/>
    <w:basedOn w:val="a0"/>
    <w:rsid w:val="002D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 + Курсив"/>
    <w:basedOn w:val="a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2D3F26"/>
    <w:rPr>
      <w:b/>
      <w:bCs/>
    </w:rPr>
  </w:style>
  <w:style w:type="character" w:customStyle="1" w:styleId="11pt">
    <w:name w:val="Основной текст + 11 pt;Курсив"/>
    <w:basedOn w:val="ab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D3F26"/>
    <w:pPr>
      <w:widowControl w:val="0"/>
      <w:shd w:val="clear" w:color="auto" w:fill="FFFFFF"/>
      <w:spacing w:after="180" w:line="235" w:lineRule="exact"/>
      <w:ind w:firstLine="380"/>
      <w:jc w:val="both"/>
    </w:pPr>
    <w:rPr>
      <w:rFonts w:ascii="Times New Roman" w:hAnsi="Times New Roman"/>
      <w:color w:val="000000"/>
      <w:sz w:val="21"/>
      <w:szCs w:val="21"/>
      <w:lang w:bidi="ru-RU"/>
    </w:rPr>
  </w:style>
  <w:style w:type="character" w:customStyle="1" w:styleId="11105pt">
    <w:name w:val="Основной текст (11) + 10;5 pt;Не курсив"/>
    <w:basedOn w:val="110"/>
    <w:rsid w:val="002D3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;Полужирный;Малые прописные"/>
    <w:basedOn w:val="ab"/>
    <w:rsid w:val="002D3F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39"/>
    <w:rsid w:val="002C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95pt">
    <w:name w:val="Основной текст (7) + 9;5 pt"/>
    <w:basedOn w:val="a0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 + Курсив"/>
    <w:basedOn w:val="a0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b"/>
    <w:rsid w:val="002C6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b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b"/>
    <w:rsid w:val="002C6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3466-3F89-478A-9254-3B406453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Полежаева</cp:lastModifiedBy>
  <cp:revision>100</cp:revision>
  <dcterms:created xsi:type="dcterms:W3CDTF">2019-09-26T12:04:00Z</dcterms:created>
  <dcterms:modified xsi:type="dcterms:W3CDTF">2024-03-19T06:43:00Z</dcterms:modified>
</cp:coreProperties>
</file>