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1.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4AFD"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 w:rsidRPr="00B74AFD">
        <w:rPr>
          <w:rFonts w:ascii="Times New Roman" w:hAnsi="Times New Roman" w:cs="Times New Roman"/>
          <w:sz w:val="28"/>
          <w:szCs w:val="28"/>
        </w:rPr>
        <w:t xml:space="preserve"> ПРЕДНАЗНАЧЕННАЯ ДЛЯ ИЗУЧЕНИЯ ОСОБЕННОСТЕЙ РАБОТЫ СИСТЕМЫ И ЕЁ НАЗНАЧЕНИЯ ВО ВЗАИМОСВЯЗИ С ВНУТРЕННИМИ И ВНЕШНИМИ ЭЛЕМЕНТАМИ – ЭТО…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реляционная модель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концептуальная модель 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в) иерархическая модель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 г) функциональная модель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г)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2.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 xml:space="preserve">МОДЕЛЬ ПРИНЦИПА </w:t>
      </w:r>
      <w:proofErr w:type="gramStart"/>
      <w:r w:rsidRPr="00B74AFD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74AFD">
        <w:rPr>
          <w:rFonts w:ascii="Times New Roman" w:hAnsi="Times New Roman" w:cs="Times New Roman"/>
          <w:sz w:val="28"/>
          <w:szCs w:val="28"/>
        </w:rPr>
        <w:t xml:space="preserve"> ХАРАКТЕРИЗУЮЩАЯ САМЫЕ СУЩЕСТВЕННЫЕ СВЯЗИ И СВОЙСТВА РЕАЛЬНОЙ СИСТЕМЫ – ЭТО…</w:t>
      </w:r>
    </w:p>
    <w:p w:rsidR="004D3C5C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реляционная модель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концептуальная модель 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иерархическая модель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функциональная модель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б)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3.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>КОНТРАСТНОСТЬ ШРИФТА ЭТО —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соотношение толщины основных и соединительных штрихов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б) отношение толщины основ</w:t>
      </w:r>
      <w:r>
        <w:rPr>
          <w:rFonts w:ascii="Times New Roman" w:hAnsi="Times New Roman" w:cs="Times New Roman"/>
          <w:sz w:val="28"/>
          <w:szCs w:val="28"/>
        </w:rPr>
        <w:t>ных штрихов к высоте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прописного </w:t>
      </w:r>
      <w:r w:rsidRPr="00B74AFD">
        <w:rPr>
          <w:rFonts w:ascii="Times New Roman" w:hAnsi="Times New Roman" w:cs="Times New Roman"/>
          <w:sz w:val="28"/>
          <w:szCs w:val="28"/>
        </w:rPr>
        <w:t>знака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величина строчного знака относительно кегля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степень открытости знаков рисунка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4AFD">
        <w:rPr>
          <w:rFonts w:ascii="Times New Roman" w:hAnsi="Times New Roman" w:cs="Times New Roman"/>
          <w:sz w:val="28"/>
          <w:szCs w:val="28"/>
        </w:rPr>
        <w:t>Эталон: а)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>АПЕРТУРА ШРИФТА ЭТО —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соотношение толщины основных и соединительных штрихов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б) отношение толщины основ</w:t>
      </w:r>
      <w:r>
        <w:rPr>
          <w:rFonts w:ascii="Times New Roman" w:hAnsi="Times New Roman" w:cs="Times New Roman"/>
          <w:sz w:val="28"/>
          <w:szCs w:val="28"/>
        </w:rPr>
        <w:t>ных штрихов к высоте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прописного </w:t>
      </w:r>
      <w:r w:rsidRPr="00B74AFD">
        <w:rPr>
          <w:rFonts w:ascii="Times New Roman" w:hAnsi="Times New Roman" w:cs="Times New Roman"/>
          <w:sz w:val="28"/>
          <w:szCs w:val="28"/>
        </w:rPr>
        <w:t>знака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величина строчного знака относительно кегля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степень открытости знаков рисунка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4AFD">
        <w:rPr>
          <w:rFonts w:ascii="Times New Roman" w:hAnsi="Times New Roman" w:cs="Times New Roman"/>
          <w:sz w:val="28"/>
          <w:szCs w:val="28"/>
        </w:rPr>
        <w:t>Эталон: г)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5.</w:t>
      </w:r>
      <w:r w:rsidRPr="00B74AFD">
        <w:rPr>
          <w:rFonts w:ascii="Times New Roman" w:hAnsi="Times New Roman" w:cs="Times New Roman"/>
          <w:sz w:val="28"/>
          <w:szCs w:val="28"/>
        </w:rPr>
        <w:tab/>
        <w:t>ВЕЛИЧИНА ОЧКА ШРИФТА —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соотношение толщины основных и соединительных штрихов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б) отношение толщины основ</w:t>
      </w:r>
      <w:r>
        <w:rPr>
          <w:rFonts w:ascii="Times New Roman" w:hAnsi="Times New Roman" w:cs="Times New Roman"/>
          <w:sz w:val="28"/>
          <w:szCs w:val="28"/>
        </w:rPr>
        <w:t>ных штрихов к высоте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прописного </w:t>
      </w:r>
      <w:r w:rsidRPr="00B74AFD">
        <w:rPr>
          <w:rFonts w:ascii="Times New Roman" w:hAnsi="Times New Roman" w:cs="Times New Roman"/>
          <w:sz w:val="28"/>
          <w:szCs w:val="28"/>
        </w:rPr>
        <w:t>знака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в) степень открытости знаков рисунка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величина строчного знака относительно кегля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г)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6.</w:t>
      </w:r>
      <w:r w:rsidRPr="00B74AFD">
        <w:rPr>
          <w:rFonts w:ascii="Times New Roman" w:hAnsi="Times New Roman" w:cs="Times New Roman"/>
          <w:sz w:val="28"/>
          <w:szCs w:val="28"/>
        </w:rPr>
        <w:tab/>
        <w:t>НАБОР ИЗ ОДНОГО ИЛИ НЕСКОЛЬКИХ ШРИФТОВ В ОДНОМ ИЛИ НЕСКОЛЬКИХ РАЗМЕРАХ И НАЧЕРТАНИЯХ, ИМЕЮЩИХ СТИЛИСТИЧЕСКОЕ ЕДИНСТВО РИСУНКА И СОСТОЯЩИХ ИЗ ОПРЕДЕЛЁННОГО НАБОРА ТИПОГРАФСКИХ ЗНАКОВ – ЭТО…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а) гарнитура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полигарнитура</w:t>
      </w:r>
      <w:proofErr w:type="spellEnd"/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оптический размер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универсальный шрифт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а)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>СВЕРХРАЗВИТАЯ ПО НАЧЕРТАНИЯМ ГАРНИТУРА, ИМЕЮЩАЯ РАЗВИТИЕ В ПРОПОРЦИОНАЛЬНОМ ОТНОШЕНИИ, НАСЫЩЕННОСТИ И НАКЛОНЕ ЗНАКОВ ШРИФТА – ЭТО…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а) гарнитура шрифта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полигарнитура</w:t>
      </w:r>
      <w:proofErr w:type="spellEnd"/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оптический размер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универсальный шрифт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б)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8.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>НАБОР ШРИФТОВ, ИЗДАННЫХ ПОД ОБЩИМ ТОРГОВЫМ</w:t>
      </w:r>
      <w:r w:rsidRPr="00B74AFD">
        <w:rPr>
          <w:rFonts w:ascii="Times New Roman" w:hAnsi="Times New Roman" w:cs="Times New Roman"/>
          <w:sz w:val="28"/>
          <w:szCs w:val="28"/>
        </w:rPr>
        <w:tab/>
        <w:t>НАЗВАНИЕМ, КОТОРОЕ СОЧЕТАЕТ НЕСКОЛЬКО СТИЛИСТИЧЕСКИХ КЛАССОВ – ЭТО…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а) гарнитура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полигарнитура</w:t>
      </w:r>
      <w:proofErr w:type="spellEnd"/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оптический размер шрифта </w:t>
      </w:r>
      <w:proofErr w:type="gramStart"/>
      <w:r w:rsidRPr="00B74AFD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A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супергарнитура</w:t>
      </w:r>
      <w:proofErr w:type="spellEnd"/>
      <w:proofErr w:type="gramEnd"/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г)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9.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>ДЛЯ ЭКРАННОЙ ОПТИМИЗАЦИИ ЦИФРОВОГО ШРИФТА ПРОИСХОДИТ ПРОГРАММИРОВАНИЕ ИНСТРУКЦИЙ НАЗЫВАЕМОЙ…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хинтинг</w:t>
      </w:r>
      <w:proofErr w:type="spellEnd"/>
      <w:r w:rsidRPr="00B74AFD">
        <w:rPr>
          <w:rFonts w:ascii="Times New Roman" w:hAnsi="Times New Roman" w:cs="Times New Roman"/>
          <w:sz w:val="28"/>
          <w:szCs w:val="28"/>
        </w:rPr>
        <w:t xml:space="preserve">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оптическое масштабирование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кернинговые</w:t>
      </w:r>
      <w:proofErr w:type="spellEnd"/>
      <w:r w:rsidRPr="00B74AFD">
        <w:rPr>
          <w:rFonts w:ascii="Times New Roman" w:hAnsi="Times New Roman" w:cs="Times New Roman"/>
          <w:sz w:val="28"/>
          <w:szCs w:val="28"/>
        </w:rPr>
        <w:t xml:space="preserve"> пары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г) лигатурные пары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а)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 xml:space="preserve">ЛИНЕЙНОЕ ОПТИЧЕСКОЕ МАСШТАБИРОВАНИЕ ШРИФТОВ БЕЗ УЧЕТА ОСОБЕННОСТЕЙ ЗРИТЕЛЬНОГО ВОСПРИЯТИЯ ШРИФТОВОЙ ФОРМЫ ИСПРАВЛЯЕТСЯ ДОБАВЛЕНИЕМ НАЧЕРТАНИЯ </w:t>
      </w:r>
      <w:proofErr w:type="gramStart"/>
      <w:r w:rsidRPr="00B74A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B74AFD">
        <w:rPr>
          <w:rFonts w:ascii="Times New Roman" w:hAnsi="Times New Roman" w:cs="Times New Roman"/>
          <w:sz w:val="28"/>
          <w:szCs w:val="28"/>
        </w:rPr>
        <w:t xml:space="preserve"> ОПРЕДЕЛЕННЫЙ…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хинтинг</w:t>
      </w:r>
      <w:proofErr w:type="spellEnd"/>
      <w:r w:rsidRPr="00B74AFD">
        <w:rPr>
          <w:rFonts w:ascii="Times New Roman" w:hAnsi="Times New Roman" w:cs="Times New Roman"/>
          <w:sz w:val="28"/>
          <w:szCs w:val="28"/>
        </w:rPr>
        <w:t xml:space="preserve"> шрифта</w:t>
      </w:r>
    </w:p>
    <w:p w:rsid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б) оптический размер шрифта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74AFD">
        <w:rPr>
          <w:rFonts w:ascii="Times New Roman" w:hAnsi="Times New Roman" w:cs="Times New Roman"/>
          <w:sz w:val="28"/>
          <w:szCs w:val="28"/>
        </w:rPr>
        <w:t>кернинговые</w:t>
      </w:r>
      <w:proofErr w:type="spellEnd"/>
      <w:r w:rsidRPr="00B74AFD">
        <w:rPr>
          <w:rFonts w:ascii="Times New Roman" w:hAnsi="Times New Roman" w:cs="Times New Roman"/>
          <w:sz w:val="28"/>
          <w:szCs w:val="28"/>
        </w:rPr>
        <w:t xml:space="preserve"> пары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г) лигатурные пары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б)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11.</w:t>
      </w:r>
      <w:r w:rsidRPr="00B74AFD">
        <w:rPr>
          <w:rFonts w:ascii="Times New Roman" w:hAnsi="Times New Roman" w:cs="Times New Roman"/>
          <w:sz w:val="28"/>
          <w:szCs w:val="28"/>
        </w:rPr>
        <w:tab/>
        <w:t>КЛАССИФИКАЦИЯ ИНФОРМАЦИИ – ЭТО …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(Эталон: деление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виды по различным критериям: по </w:t>
      </w:r>
      <w:r w:rsidRPr="00B74AFD">
        <w:rPr>
          <w:rFonts w:ascii="Times New Roman" w:hAnsi="Times New Roman" w:cs="Times New Roman"/>
          <w:sz w:val="28"/>
          <w:szCs w:val="28"/>
        </w:rPr>
        <w:t>объектам, по способу восприятия, по форме представления, по назначению)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12.</w:t>
      </w:r>
      <w:r w:rsidRPr="00B74AFD">
        <w:rPr>
          <w:rFonts w:ascii="Times New Roman" w:hAnsi="Times New Roman" w:cs="Times New Roman"/>
          <w:sz w:val="28"/>
          <w:szCs w:val="28"/>
        </w:rPr>
        <w:tab/>
      </w:r>
      <w:r w:rsidRPr="00B74AFD">
        <w:rPr>
          <w:rFonts w:ascii="Times New Roman" w:hAnsi="Times New Roman" w:cs="Times New Roman"/>
          <w:sz w:val="28"/>
          <w:szCs w:val="28"/>
        </w:rPr>
        <w:t xml:space="preserve">РАСКРОЙТЕ ПОНЯТИЕ ОБЩЕНИЕ – ЭТО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>(Эталон: передача информации от человека к человеку, представляет собой сложный многоплановый процесс установления и развития контактов между людьми)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0" w:name="_GoBack"/>
      <w:r w:rsidRPr="00B74AFD">
        <w:rPr>
          <w:rFonts w:ascii="Times New Roman" w:hAnsi="Times New Roman" w:cs="Times New Roman"/>
          <w:sz w:val="28"/>
          <w:szCs w:val="28"/>
        </w:rPr>
        <w:t xml:space="preserve">СФОРМУЛИРУЙТЕ ПОНЯТИЕ МОДЕЛИРОВАНИЕ – ЭТО </w:t>
      </w:r>
      <w:bookmarkEnd w:id="0"/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  <w:r w:rsidRPr="00B74AFD">
        <w:rPr>
          <w:rFonts w:ascii="Times New Roman" w:hAnsi="Times New Roman" w:cs="Times New Roman"/>
          <w:sz w:val="28"/>
          <w:szCs w:val="28"/>
        </w:rPr>
        <w:t xml:space="preserve">(Эталон: это система, исследование которой служит средством для получения информации о другой системе, это упрощённое представление реального устройства и/или протекающих в нём процессов, явлений) </w:t>
      </w:r>
    </w:p>
    <w:p w:rsidR="00B74AFD" w:rsidRPr="00B74AFD" w:rsidRDefault="00B74AFD" w:rsidP="00B74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AFD" w:rsidRPr="00B7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C"/>
    <w:rsid w:val="00000F43"/>
    <w:rsid w:val="004D3C5C"/>
    <w:rsid w:val="00B74AFD"/>
    <w:rsid w:val="00F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2024-04-27T02:59:00Z</dcterms:created>
  <dcterms:modified xsi:type="dcterms:W3CDTF">2024-04-27T03:03:00Z</dcterms:modified>
</cp:coreProperties>
</file>