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8" w:rsidRDefault="00585D58" w:rsidP="00585D58">
      <w:pPr>
        <w:pStyle w:val="a5"/>
        <w:tabs>
          <w:tab w:val="left" w:pos="1574"/>
        </w:tabs>
        <w:spacing w:before="59"/>
        <w:ind w:left="1574"/>
        <w:rPr>
          <w:sz w:val="28"/>
        </w:rPr>
      </w:pPr>
      <w:bookmarkStart w:id="0" w:name="_GoBack"/>
    </w:p>
    <w:p w:rsidR="00D63BCB" w:rsidRDefault="003A3AFF">
      <w:pPr>
        <w:pStyle w:val="a5"/>
        <w:numPr>
          <w:ilvl w:val="0"/>
          <w:numId w:val="2"/>
        </w:numPr>
        <w:tabs>
          <w:tab w:val="left" w:pos="604"/>
        </w:tabs>
        <w:ind w:right="226" w:firstLine="0"/>
        <w:rPr>
          <w:sz w:val="28"/>
        </w:rPr>
      </w:pPr>
      <w:r>
        <w:rPr>
          <w:sz w:val="28"/>
        </w:rPr>
        <w:t>ЧТО ЯВЛЯЕТСЯ ФОРМОЙ ОЦЕНКИ РАБОТЫ МАГИСТРАНТА В РЕЗУЛЬТАТЕ ПЕДАГОГИЧЕСКОЙ ПРАКТИКИ?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3"/>
        <w:ind w:right="7581"/>
      </w:pPr>
      <w:r>
        <w:t>а)</w:t>
      </w:r>
      <w:r>
        <w:rPr>
          <w:spacing w:val="-18"/>
        </w:rPr>
        <w:t xml:space="preserve"> </w:t>
      </w:r>
      <w:r>
        <w:t>Тестирование б) Эссе</w:t>
      </w:r>
    </w:p>
    <w:p w:rsidR="00D63BCB" w:rsidRDefault="003A3AFF">
      <w:pPr>
        <w:pStyle w:val="a3"/>
      </w:pPr>
      <w:r>
        <w:t>в)</w:t>
      </w:r>
      <w:r>
        <w:rPr>
          <w:spacing w:val="-3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rPr>
          <w:spacing w:val="-4"/>
        </w:rPr>
        <w:t>урок</w:t>
      </w:r>
    </w:p>
    <w:p w:rsidR="00D63BCB" w:rsidRDefault="003A3AFF">
      <w:pPr>
        <w:pStyle w:val="a3"/>
        <w:tabs>
          <w:tab w:val="left" w:pos="6161"/>
        </w:tabs>
        <w:ind w:right="238"/>
      </w:pPr>
      <w:r>
        <w:t>г)</w:t>
      </w:r>
      <w:r>
        <w:rPr>
          <w:spacing w:val="80"/>
        </w:rPr>
        <w:t xml:space="preserve"> </w:t>
      </w:r>
      <w:r>
        <w:t>Дифференцированная</w:t>
      </w:r>
      <w:r>
        <w:rPr>
          <w:spacing w:val="40"/>
        </w:rPr>
        <w:t xml:space="preserve"> </w:t>
      </w:r>
      <w:r>
        <w:t>оценка,</w:t>
      </w:r>
      <w:r>
        <w:rPr>
          <w:spacing w:val="80"/>
        </w:rPr>
        <w:t xml:space="preserve"> </w:t>
      </w:r>
      <w:r>
        <w:t>включающая</w:t>
      </w:r>
      <w:r>
        <w:tab/>
        <w:t>оценку</w:t>
      </w:r>
      <w:r>
        <w:rPr>
          <w:spacing w:val="79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 xml:space="preserve">аспектов </w:t>
      </w:r>
      <w:r>
        <w:rPr>
          <w:spacing w:val="-2"/>
        </w:rPr>
        <w:t>работы</w:t>
      </w:r>
    </w:p>
    <w:p w:rsidR="00D63BCB" w:rsidRDefault="003A3AFF">
      <w:pPr>
        <w:pStyle w:val="a3"/>
        <w:spacing w:before="322"/>
      </w:pPr>
      <w:r>
        <w:t xml:space="preserve">(Эталон: </w:t>
      </w:r>
      <w:r>
        <w:rPr>
          <w:spacing w:val="-5"/>
        </w:rPr>
        <w:t>г)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5"/>
        <w:numPr>
          <w:ilvl w:val="0"/>
          <w:numId w:val="2"/>
        </w:numPr>
        <w:tabs>
          <w:tab w:val="left" w:pos="551"/>
        </w:tabs>
        <w:ind w:right="234" w:firstLine="0"/>
        <w:rPr>
          <w:sz w:val="28"/>
        </w:rPr>
      </w:pPr>
      <w:r>
        <w:rPr>
          <w:sz w:val="28"/>
        </w:rPr>
        <w:t xml:space="preserve">ЧТО ВКЛЮЧАЕТ В СЕБЯ ПРОВЕДЕНИЕ УРОКА ДЛЯ СТУДЕНТОВ БАКАЛАВРОВ В РАМКАХ ПРОИЗВОДСТВЕННОЙ ПЕДАГОГИЧЕСКОЙ </w:t>
      </w:r>
      <w:r>
        <w:rPr>
          <w:spacing w:val="-2"/>
          <w:sz w:val="28"/>
        </w:rPr>
        <w:t>ПРАКТИКИ?</w:t>
      </w:r>
    </w:p>
    <w:p w:rsidR="00D63BCB" w:rsidRDefault="003A3AFF">
      <w:pPr>
        <w:pStyle w:val="a3"/>
        <w:spacing w:before="322"/>
      </w:pPr>
      <w:r>
        <w:t>а)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rPr>
          <w:spacing w:val="-2"/>
        </w:rPr>
        <w:t>лекцию</w:t>
      </w:r>
    </w:p>
    <w:p w:rsidR="00D63BCB" w:rsidRDefault="003A3AFF">
      <w:pPr>
        <w:pStyle w:val="a3"/>
        <w:ind w:right="5729"/>
      </w:pPr>
      <w:r>
        <w:t>б)</w:t>
      </w:r>
      <w:r>
        <w:rPr>
          <w:spacing w:val="-18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практические</w:t>
      </w:r>
      <w:r>
        <w:rPr>
          <w:spacing w:val="-18"/>
        </w:rPr>
        <w:t xml:space="preserve"> </w:t>
      </w:r>
      <w:r>
        <w:t>занятия в) Онлайн курс</w:t>
      </w:r>
    </w:p>
    <w:p w:rsidR="00D63BCB" w:rsidRDefault="003A3AFF">
      <w:pPr>
        <w:pStyle w:val="a3"/>
        <w:spacing w:line="480" w:lineRule="auto"/>
        <w:ind w:right="1532"/>
      </w:pPr>
      <w:r>
        <w:t>г)</w:t>
      </w:r>
      <w:r>
        <w:rPr>
          <w:spacing w:val="-9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урока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лекцией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практическими</w:t>
      </w:r>
      <w:r>
        <w:rPr>
          <w:spacing w:val="-9"/>
        </w:rPr>
        <w:t xml:space="preserve"> </w:t>
      </w:r>
      <w:r>
        <w:t>занятиями (Эталон: г)</w:t>
      </w:r>
    </w:p>
    <w:p w:rsidR="00D63BCB" w:rsidRDefault="003A3AFF">
      <w:pPr>
        <w:pStyle w:val="a5"/>
        <w:numPr>
          <w:ilvl w:val="0"/>
          <w:numId w:val="2"/>
        </w:numPr>
        <w:tabs>
          <w:tab w:val="left" w:pos="501"/>
        </w:tabs>
        <w:ind w:right="241" w:firstLine="0"/>
        <w:rPr>
          <w:sz w:val="28"/>
        </w:rPr>
      </w:pPr>
      <w:r>
        <w:rPr>
          <w:sz w:val="28"/>
        </w:rPr>
        <w:t>КАКИЕ ЦЕЛИ ПЕРЕД СТУДЕНТОМ СТАВЯТСЯ ПРИ ПРОХОЖДЕНИИ ПРОИЗВОДСТВЕННОЙ ПЕДАГОГИЧЕСКОЙ ПРАКТИКИ?</w:t>
      </w:r>
    </w:p>
    <w:p w:rsidR="00D63BCB" w:rsidRDefault="003A3AFF">
      <w:pPr>
        <w:pStyle w:val="a3"/>
        <w:spacing w:before="322"/>
      </w:pPr>
      <w:r>
        <w:t>а) Создание новых</w:t>
      </w:r>
      <w:r>
        <w:rPr>
          <w:spacing w:val="-11"/>
        </w:rPr>
        <w:t xml:space="preserve"> </w:t>
      </w:r>
      <w:r>
        <w:rPr>
          <w:spacing w:val="-2"/>
        </w:rPr>
        <w:t>технологий</w:t>
      </w:r>
    </w:p>
    <w:p w:rsidR="00D63BCB" w:rsidRDefault="003A3AFF">
      <w:pPr>
        <w:pStyle w:val="a3"/>
        <w:ind w:right="4092"/>
      </w:pPr>
      <w:r>
        <w:t>б)</w:t>
      </w:r>
      <w:r>
        <w:rPr>
          <w:spacing w:val="-14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новых</w:t>
      </w:r>
      <w:r>
        <w:rPr>
          <w:spacing w:val="-18"/>
        </w:rPr>
        <w:t xml:space="preserve"> </w:t>
      </w:r>
      <w:r>
        <w:t>языков</w:t>
      </w:r>
      <w:r>
        <w:rPr>
          <w:spacing w:val="-12"/>
        </w:rPr>
        <w:t xml:space="preserve"> </w:t>
      </w:r>
      <w:r>
        <w:t>программирования в) Развитие педагогических навыков</w:t>
      </w:r>
    </w:p>
    <w:p w:rsidR="00D63BCB" w:rsidRDefault="003A3AFF">
      <w:pPr>
        <w:pStyle w:val="a3"/>
        <w:spacing w:line="480" w:lineRule="auto"/>
        <w:ind w:right="5729"/>
      </w:pPr>
      <w:r>
        <w:rPr>
          <w:spacing w:val="-2"/>
        </w:rPr>
        <w:t>г)</w:t>
      </w:r>
      <w:r>
        <w:rPr>
          <w:spacing w:val="-12"/>
        </w:rPr>
        <w:t xml:space="preserve"> </w:t>
      </w:r>
      <w:r>
        <w:rPr>
          <w:spacing w:val="-2"/>
        </w:rPr>
        <w:t>Организация</w:t>
      </w:r>
      <w:r>
        <w:rPr>
          <w:spacing w:val="-12"/>
        </w:rPr>
        <w:t xml:space="preserve"> </w:t>
      </w:r>
      <w:r>
        <w:rPr>
          <w:spacing w:val="-2"/>
        </w:rPr>
        <w:t xml:space="preserve">экскурсий </w:t>
      </w:r>
      <w:r>
        <w:t>(Эталон: в)</w:t>
      </w:r>
    </w:p>
    <w:p w:rsidR="00D63BCB" w:rsidRDefault="003A3AFF">
      <w:pPr>
        <w:pStyle w:val="a5"/>
        <w:numPr>
          <w:ilvl w:val="0"/>
          <w:numId w:val="2"/>
        </w:numPr>
        <w:tabs>
          <w:tab w:val="left" w:pos="711"/>
        </w:tabs>
        <w:ind w:right="226" w:firstLine="0"/>
        <w:rPr>
          <w:sz w:val="28"/>
        </w:rPr>
      </w:pPr>
      <w:r>
        <w:rPr>
          <w:sz w:val="28"/>
        </w:rPr>
        <w:t>КАКИЕ ЭТАПЫ ВКЛЮЧАЕТ В СЕБЯ ПРОИЗВОДСТВЕННАЯ ПЕДАГОГИЧЕСКАЯ ПРАКТИКА?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3"/>
      </w:pPr>
      <w:r>
        <w:t>а)</w:t>
      </w:r>
      <w:r>
        <w:rPr>
          <w:spacing w:val="-1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ознакомительный</w:t>
      </w:r>
      <w:r>
        <w:rPr>
          <w:spacing w:val="-11"/>
        </w:rPr>
        <w:t xml:space="preserve"> </w:t>
      </w:r>
      <w:r>
        <w:rPr>
          <w:spacing w:val="-4"/>
        </w:rPr>
        <w:t>этап</w:t>
      </w:r>
    </w:p>
    <w:p w:rsidR="00D63BCB" w:rsidRDefault="003A3AFF">
      <w:pPr>
        <w:pStyle w:val="a3"/>
        <w:tabs>
          <w:tab w:val="left" w:pos="877"/>
          <w:tab w:val="left" w:pos="3683"/>
          <w:tab w:val="left" w:pos="6333"/>
          <w:tab w:val="left" w:pos="8738"/>
        </w:tabs>
        <w:ind w:right="238"/>
      </w:pPr>
      <w:r>
        <w:rPr>
          <w:spacing w:val="-6"/>
        </w:rPr>
        <w:t>б)</w:t>
      </w:r>
      <w:r>
        <w:tab/>
      </w:r>
      <w:r>
        <w:rPr>
          <w:spacing w:val="-2"/>
        </w:rPr>
        <w:t>Подготовительный,</w:t>
      </w:r>
      <w:r>
        <w:tab/>
      </w:r>
      <w:r>
        <w:rPr>
          <w:spacing w:val="-2"/>
        </w:rPr>
        <w:t>ознакомительный,</w:t>
      </w:r>
      <w:r>
        <w:tab/>
      </w:r>
      <w:r>
        <w:rPr>
          <w:spacing w:val="-2"/>
        </w:rPr>
        <w:t>педагогический,</w:t>
      </w:r>
      <w:r>
        <w:tab/>
      </w:r>
      <w:r>
        <w:rPr>
          <w:spacing w:val="-4"/>
        </w:rPr>
        <w:t xml:space="preserve">научно- </w:t>
      </w:r>
      <w:r>
        <w:t>исследовательский, рефлексия результатов</w:t>
      </w:r>
    </w:p>
    <w:p w:rsidR="00D63BCB" w:rsidRDefault="003A3AFF">
      <w:pPr>
        <w:pStyle w:val="a3"/>
      </w:pPr>
      <w:r>
        <w:t>в)</w:t>
      </w:r>
      <w:r>
        <w:rPr>
          <w:spacing w:val="-15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педагогический</w:t>
      </w:r>
      <w:r>
        <w:rPr>
          <w:spacing w:val="-12"/>
        </w:rPr>
        <w:t xml:space="preserve"> </w:t>
      </w:r>
      <w:r>
        <w:rPr>
          <w:spacing w:val="-4"/>
        </w:rPr>
        <w:t>этап</w:t>
      </w:r>
    </w:p>
    <w:p w:rsidR="00D63BCB" w:rsidRDefault="003A3AFF">
      <w:pPr>
        <w:pStyle w:val="a3"/>
      </w:pPr>
      <w:r>
        <w:rPr>
          <w:spacing w:val="-2"/>
        </w:rPr>
        <w:t>г)</w:t>
      </w:r>
      <w:r>
        <w:rPr>
          <w:spacing w:val="2"/>
        </w:rPr>
        <w:t xml:space="preserve"> </w:t>
      </w:r>
      <w:r>
        <w:rPr>
          <w:spacing w:val="-2"/>
        </w:rPr>
        <w:t>Только</w:t>
      </w:r>
      <w:r>
        <w:rPr>
          <w:spacing w:val="4"/>
        </w:rPr>
        <w:t xml:space="preserve"> </w:t>
      </w:r>
      <w:r>
        <w:rPr>
          <w:spacing w:val="-2"/>
        </w:rPr>
        <w:t>научно-исследовательский</w:t>
      </w:r>
      <w:r>
        <w:rPr>
          <w:spacing w:val="3"/>
        </w:rPr>
        <w:t xml:space="preserve"> </w:t>
      </w:r>
      <w:r>
        <w:rPr>
          <w:spacing w:val="-4"/>
        </w:rPr>
        <w:t>этап</w:t>
      </w:r>
    </w:p>
    <w:p w:rsidR="00D63BCB" w:rsidRDefault="003A3AFF">
      <w:pPr>
        <w:pStyle w:val="a3"/>
        <w:spacing w:before="62"/>
      </w:pPr>
      <w:r>
        <w:t xml:space="preserve">(Эталон: </w:t>
      </w:r>
      <w:r>
        <w:rPr>
          <w:spacing w:val="-5"/>
        </w:rPr>
        <w:t>б)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5"/>
        <w:numPr>
          <w:ilvl w:val="0"/>
          <w:numId w:val="2"/>
        </w:numPr>
        <w:tabs>
          <w:tab w:val="left" w:pos="781"/>
        </w:tabs>
        <w:ind w:right="234" w:firstLine="0"/>
        <w:rPr>
          <w:sz w:val="28"/>
        </w:rPr>
      </w:pPr>
      <w:r>
        <w:rPr>
          <w:sz w:val="28"/>
        </w:rPr>
        <w:t>КАК ОЦЕНИВАЕТСЯ ЭФФЕКТИВНОСТЬ ПЕДАГОГИЧЕСКОЙ ДЕЯТЕЛЬНОСТИ МАГИСТРАНТА ПО РЕЗУЛЬТАТАМ ПРАКТИКИ?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3"/>
      </w:pPr>
      <w:r>
        <w:t>а)</w:t>
      </w:r>
      <w:r>
        <w:rPr>
          <w:spacing w:val="-10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проведенных</w:t>
      </w:r>
      <w:r>
        <w:rPr>
          <w:spacing w:val="-17"/>
        </w:rPr>
        <w:t xml:space="preserve"> </w:t>
      </w:r>
      <w:r>
        <w:rPr>
          <w:spacing w:val="-2"/>
        </w:rPr>
        <w:t>занятий</w:t>
      </w:r>
    </w:p>
    <w:p w:rsidR="00D63BCB" w:rsidRDefault="003A3AFF">
      <w:pPr>
        <w:pStyle w:val="a3"/>
        <w:tabs>
          <w:tab w:val="left" w:pos="714"/>
          <w:tab w:val="left" w:pos="1889"/>
          <w:tab w:val="left" w:pos="3725"/>
          <w:tab w:val="left" w:pos="5057"/>
          <w:tab w:val="left" w:pos="6992"/>
          <w:tab w:val="left" w:pos="8194"/>
          <w:tab w:val="left" w:pos="8632"/>
        </w:tabs>
        <w:ind w:right="242"/>
      </w:pPr>
      <w:r>
        <w:rPr>
          <w:spacing w:val="-6"/>
        </w:rPr>
        <w:t>б)</w:t>
      </w:r>
      <w:r>
        <w:tab/>
      </w:r>
      <w:r>
        <w:rPr>
          <w:spacing w:val="-2"/>
        </w:rPr>
        <w:t>Оценка</w:t>
      </w:r>
      <w:r>
        <w:tab/>
      </w:r>
      <w:r>
        <w:rPr>
          <w:spacing w:val="-2"/>
        </w:rPr>
        <w:t>суммируется</w:t>
      </w:r>
      <w:r>
        <w:tab/>
      </w:r>
      <w:r>
        <w:rPr>
          <w:spacing w:val="-2"/>
        </w:rPr>
        <w:t>качеству</w:t>
      </w:r>
      <w:r>
        <w:tab/>
      </w:r>
      <w:r>
        <w:rPr>
          <w:spacing w:val="-2"/>
        </w:rPr>
        <w:t>проведенного</w:t>
      </w:r>
      <w:r>
        <w:tab/>
      </w:r>
      <w:r>
        <w:rPr>
          <w:spacing w:val="-2"/>
        </w:rPr>
        <w:t>занятия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качеству </w:t>
      </w:r>
      <w:r>
        <w:lastRenderedPageBreak/>
        <w:t>подготовленной учебной программы</w:t>
      </w:r>
    </w:p>
    <w:p w:rsidR="00D63BCB" w:rsidRDefault="003A3AFF">
      <w:pPr>
        <w:pStyle w:val="a3"/>
      </w:pPr>
      <w:r>
        <w:t>в)</w:t>
      </w:r>
      <w:r>
        <w:rPr>
          <w:spacing w:val="-11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t>студентов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занятиях</w:t>
      </w:r>
    </w:p>
    <w:p w:rsidR="00D63BCB" w:rsidRDefault="003A3AFF">
      <w:pPr>
        <w:pStyle w:val="a3"/>
        <w:spacing w:line="480" w:lineRule="auto"/>
        <w:ind w:right="3212"/>
      </w:pPr>
      <w:r>
        <w:t>г)</w:t>
      </w:r>
      <w:r>
        <w:rPr>
          <w:spacing w:val="-18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подготовленных</w:t>
      </w:r>
      <w:r>
        <w:rPr>
          <w:spacing w:val="-18"/>
        </w:rPr>
        <w:t xml:space="preserve"> </w:t>
      </w:r>
      <w:r>
        <w:t>презентаций (Эталон: б)</w:t>
      </w:r>
    </w:p>
    <w:p w:rsidR="00D63BCB" w:rsidRDefault="003A3AFF">
      <w:pPr>
        <w:pStyle w:val="a5"/>
        <w:numPr>
          <w:ilvl w:val="0"/>
          <w:numId w:val="2"/>
        </w:numPr>
        <w:tabs>
          <w:tab w:val="left" w:pos="506"/>
        </w:tabs>
        <w:ind w:right="226" w:firstLine="0"/>
        <w:rPr>
          <w:sz w:val="28"/>
        </w:rPr>
      </w:pPr>
      <w:r>
        <w:rPr>
          <w:sz w:val="28"/>
        </w:rPr>
        <w:t xml:space="preserve">КАКИЕ АСПЕКТЫ РАБОТЫ МАГИСТРАНТА НА УРОКЕ ВЫЗЫВАЮТ НАИБОЛЬШИЙ ИНТЕРЕС У СТУДЕНТОВ ВО ВРЕМЯ ПРОВЕДЕНИЯ </w:t>
      </w:r>
      <w:r>
        <w:rPr>
          <w:spacing w:val="-2"/>
          <w:sz w:val="28"/>
        </w:rPr>
        <w:t>РЕФЛЕКСИИ?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3"/>
      </w:pPr>
      <w:r>
        <w:t>а)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форматирование</w:t>
      </w:r>
      <w:r>
        <w:rPr>
          <w:spacing w:val="-5"/>
        </w:rPr>
        <w:t xml:space="preserve"> </w:t>
      </w:r>
      <w:r>
        <w:rPr>
          <w:spacing w:val="-2"/>
        </w:rPr>
        <w:t>текстов</w:t>
      </w:r>
    </w:p>
    <w:p w:rsidR="00D63BCB" w:rsidRDefault="003A3AFF">
      <w:pPr>
        <w:pStyle w:val="a3"/>
        <w:ind w:right="598"/>
      </w:pPr>
      <w:r>
        <w:t>б)</w:t>
      </w:r>
      <w:r>
        <w:rPr>
          <w:spacing w:val="-15"/>
        </w:rPr>
        <w:t xml:space="preserve"> </w:t>
      </w:r>
      <w:r>
        <w:t>Оригинальность</w:t>
      </w:r>
      <w:r>
        <w:rPr>
          <w:spacing w:val="-18"/>
        </w:rPr>
        <w:t xml:space="preserve"> </w:t>
      </w:r>
      <w:r>
        <w:t>подходов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материалу</w:t>
      </w:r>
      <w:r>
        <w:rPr>
          <w:spacing w:val="-1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интерактивное</w:t>
      </w:r>
      <w:r>
        <w:rPr>
          <w:spacing w:val="-10"/>
        </w:rPr>
        <w:t xml:space="preserve"> </w:t>
      </w:r>
      <w:r>
        <w:t>взаимодействие в) Только цветовое оформление презентации</w:t>
      </w:r>
    </w:p>
    <w:p w:rsidR="00D63BCB" w:rsidRDefault="003A3AFF">
      <w:pPr>
        <w:pStyle w:val="a3"/>
        <w:spacing w:line="480" w:lineRule="auto"/>
        <w:ind w:right="3212"/>
      </w:pPr>
      <w:r>
        <w:t>г)</w:t>
      </w:r>
      <w:r>
        <w:rPr>
          <w:spacing w:val="-18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использование</w:t>
      </w:r>
      <w:r>
        <w:rPr>
          <w:spacing w:val="-18"/>
        </w:rPr>
        <w:t xml:space="preserve"> </w:t>
      </w:r>
      <w:r>
        <w:t>старых</w:t>
      </w:r>
      <w:r>
        <w:rPr>
          <w:spacing w:val="-17"/>
        </w:rPr>
        <w:t xml:space="preserve"> </w:t>
      </w:r>
      <w:r>
        <w:t>методов</w:t>
      </w:r>
      <w:r>
        <w:rPr>
          <w:spacing w:val="-18"/>
        </w:rPr>
        <w:t xml:space="preserve"> </w:t>
      </w:r>
      <w:r>
        <w:t>обучения (Эталон: б)</w:t>
      </w:r>
    </w:p>
    <w:p w:rsidR="00D63BCB" w:rsidRDefault="003A3AFF">
      <w:pPr>
        <w:pStyle w:val="a5"/>
        <w:numPr>
          <w:ilvl w:val="0"/>
          <w:numId w:val="2"/>
        </w:numPr>
        <w:tabs>
          <w:tab w:val="left" w:pos="605"/>
        </w:tabs>
        <w:ind w:right="226" w:firstLine="0"/>
        <w:rPr>
          <w:sz w:val="28"/>
        </w:rPr>
      </w:pPr>
      <w:r>
        <w:rPr>
          <w:sz w:val="28"/>
        </w:rPr>
        <w:t>КАКУЮ ОСНОВНУЮ ЦЕЛЬ ПРЕСЛЕДУЕТ ПРОИЗВОДСТВЕННАЯ ПЕДАГОГИЧЕСКАЯ ПРАКТИКА В РАМКАХ МАГИСТЕРСКОЙ ПРОГРАММЫ «ГРАФИЧЕСКИЙ ДИЗАЙН И ЦИФРОВОЕ ИСКУССТВО»?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3"/>
      </w:pPr>
      <w:r>
        <w:t>а)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rPr>
          <w:spacing w:val="-2"/>
        </w:rPr>
        <w:t>дизайне.</w:t>
      </w:r>
    </w:p>
    <w:p w:rsidR="00D63BCB" w:rsidRDefault="003A3AFF">
      <w:pPr>
        <w:pStyle w:val="a3"/>
      </w:pPr>
      <w:r>
        <w:t>б)</w:t>
      </w:r>
      <w:r>
        <w:rPr>
          <w:spacing w:val="40"/>
        </w:rPr>
        <w:t xml:space="preserve"> </w:t>
      </w:r>
      <w:r>
        <w:t>Подготовка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80"/>
        </w:rPr>
        <w:t xml:space="preserve"> </w:t>
      </w:r>
      <w:r>
        <w:t>педагогической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сфере </w:t>
      </w:r>
      <w:r>
        <w:rPr>
          <w:spacing w:val="-2"/>
        </w:rPr>
        <w:t>дизайна.</w:t>
      </w:r>
    </w:p>
    <w:p w:rsidR="00D63BCB" w:rsidRDefault="003A3AFF">
      <w:pPr>
        <w:pStyle w:val="a3"/>
      </w:pPr>
      <w:r>
        <w:t>в)</w:t>
      </w:r>
      <w:r>
        <w:rPr>
          <w:spacing w:val="-7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цифрового</w:t>
      </w:r>
      <w:r>
        <w:rPr>
          <w:spacing w:val="-6"/>
        </w:rPr>
        <w:t xml:space="preserve"> </w:t>
      </w:r>
      <w:r>
        <w:rPr>
          <w:spacing w:val="-2"/>
        </w:rPr>
        <w:t>искусства.</w:t>
      </w:r>
    </w:p>
    <w:p w:rsidR="00D63BCB" w:rsidRDefault="003A3AFF">
      <w:pPr>
        <w:pStyle w:val="a3"/>
        <w:tabs>
          <w:tab w:val="left" w:pos="698"/>
          <w:tab w:val="left" w:pos="2725"/>
          <w:tab w:val="left" w:pos="3148"/>
          <w:tab w:val="left" w:pos="5224"/>
          <w:tab w:val="left" w:pos="7199"/>
          <w:tab w:val="left" w:pos="7631"/>
        </w:tabs>
        <w:ind w:right="238"/>
      </w:pPr>
      <w:r>
        <w:rPr>
          <w:spacing w:val="-6"/>
        </w:rPr>
        <w:t>г)</w:t>
      </w:r>
      <w:r>
        <w:tab/>
      </w:r>
      <w:r>
        <w:rPr>
          <w:spacing w:val="-2"/>
        </w:rPr>
        <w:t>Ознакомление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современными</w:t>
      </w:r>
      <w:r>
        <w:tab/>
      </w:r>
      <w:r>
        <w:rPr>
          <w:spacing w:val="-2"/>
        </w:rPr>
        <w:t>технологиями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образовательных учреждениях.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3"/>
      </w:pPr>
      <w:r>
        <w:t xml:space="preserve">(Эталон: </w:t>
      </w:r>
      <w:r>
        <w:rPr>
          <w:spacing w:val="-5"/>
        </w:rPr>
        <w:t>б)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5"/>
        <w:numPr>
          <w:ilvl w:val="0"/>
          <w:numId w:val="2"/>
        </w:numPr>
        <w:tabs>
          <w:tab w:val="left" w:pos="606"/>
        </w:tabs>
        <w:spacing w:before="1"/>
        <w:ind w:right="233" w:firstLine="0"/>
        <w:rPr>
          <w:sz w:val="28"/>
        </w:rPr>
      </w:pPr>
      <w:r>
        <w:rPr>
          <w:sz w:val="28"/>
        </w:rPr>
        <w:t>КАКИЕ МЕТОДИЧЕСКИЕ ПРИЕМЫ ОСВАИВАЮТСЯ В РАМКАХ ПРОИЗВОДСТВЕННОЙ ПЕДАГОГИЧЕСКОЙ ПРАКТИКИ?</w:t>
      </w:r>
    </w:p>
    <w:p w:rsidR="00D63BCB" w:rsidRDefault="003A3AFF">
      <w:pPr>
        <w:pStyle w:val="a3"/>
        <w:spacing w:before="321"/>
      </w:pPr>
      <w:r>
        <w:t>а)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лекций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гуманитарным</w:t>
      </w:r>
      <w:r>
        <w:rPr>
          <w:spacing w:val="-5"/>
        </w:rPr>
        <w:t xml:space="preserve"> </w:t>
      </w:r>
      <w:r>
        <w:rPr>
          <w:spacing w:val="-2"/>
        </w:rPr>
        <w:t>наукам.</w:t>
      </w:r>
    </w:p>
    <w:p w:rsidR="00D63BCB" w:rsidRDefault="003A3AFF">
      <w:pPr>
        <w:pStyle w:val="a3"/>
        <w:ind w:right="921"/>
      </w:pPr>
      <w:r>
        <w:t>б)</w:t>
      </w:r>
      <w:r>
        <w:rPr>
          <w:spacing w:val="-15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8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художественным</w:t>
      </w:r>
      <w:r>
        <w:rPr>
          <w:spacing w:val="-12"/>
        </w:rPr>
        <w:t xml:space="preserve"> </w:t>
      </w:r>
      <w:r>
        <w:t>дисциплинам. в) Изучение информационных технологий.</w:t>
      </w:r>
    </w:p>
    <w:p w:rsidR="00D63BCB" w:rsidRDefault="003A3AFF">
      <w:pPr>
        <w:pStyle w:val="a3"/>
        <w:spacing w:line="480" w:lineRule="auto"/>
        <w:ind w:right="5053"/>
      </w:pPr>
      <w:r>
        <w:t>г)</w:t>
      </w:r>
      <w:r>
        <w:rPr>
          <w:spacing w:val="-18"/>
        </w:rPr>
        <w:t xml:space="preserve"> </w:t>
      </w:r>
      <w:r>
        <w:t>Обучение</w:t>
      </w:r>
      <w:r>
        <w:rPr>
          <w:spacing w:val="-17"/>
        </w:rPr>
        <w:t xml:space="preserve"> </w:t>
      </w:r>
      <w:r>
        <w:t>музыкальной</w:t>
      </w:r>
      <w:r>
        <w:rPr>
          <w:spacing w:val="-18"/>
        </w:rPr>
        <w:t xml:space="preserve"> </w:t>
      </w:r>
      <w:r>
        <w:t>композиции. (Эталон: б)</w:t>
      </w:r>
    </w:p>
    <w:p w:rsidR="00D63BCB" w:rsidRDefault="003A3AFF">
      <w:pPr>
        <w:pStyle w:val="a5"/>
        <w:numPr>
          <w:ilvl w:val="0"/>
          <w:numId w:val="2"/>
        </w:numPr>
        <w:tabs>
          <w:tab w:val="left" w:pos="503"/>
        </w:tabs>
        <w:spacing w:before="62"/>
        <w:ind w:right="226" w:firstLine="0"/>
        <w:rPr>
          <w:sz w:val="28"/>
        </w:rPr>
      </w:pPr>
      <w:r>
        <w:rPr>
          <w:sz w:val="28"/>
        </w:rPr>
        <w:t>КАКИЕ ИЗ ПЕРЕЧИСЛЕННЫХ ЗАДАЧ НЕ СООТВЕТСТВУЮТ ЦЕЛЯМ ПЕДАГОГИЧЕСКОЙ ПРАКТИКИ ПО ПРОГРАММЕ «ГРАФИЧЕСКИЙ ДИЗАЙН И ЦИФРОВОЕ ИСКУССТВО»?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3"/>
        <w:tabs>
          <w:tab w:val="left" w:pos="4312"/>
        </w:tabs>
        <w:ind w:right="238"/>
      </w:pPr>
      <w:r>
        <w:t>а)</w:t>
      </w:r>
      <w:r>
        <w:rPr>
          <w:spacing w:val="80"/>
        </w:rPr>
        <w:t xml:space="preserve"> </w:t>
      </w:r>
      <w:r>
        <w:t>Овладение</w:t>
      </w:r>
      <w:r>
        <w:rPr>
          <w:spacing w:val="80"/>
        </w:rPr>
        <w:t xml:space="preserve"> </w:t>
      </w:r>
      <w:r>
        <w:t>педагогическими</w:t>
      </w:r>
      <w:r>
        <w:tab/>
        <w:t>навыками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образовательных </w:t>
      </w:r>
      <w:r>
        <w:rPr>
          <w:spacing w:val="-2"/>
        </w:rPr>
        <w:t>учреждениях.</w:t>
      </w:r>
    </w:p>
    <w:p w:rsidR="00D63BCB" w:rsidRDefault="003A3AFF">
      <w:pPr>
        <w:pStyle w:val="a3"/>
        <w:ind w:right="1864"/>
      </w:pPr>
      <w:r>
        <w:t>б)</w:t>
      </w:r>
      <w:r>
        <w:rPr>
          <w:spacing w:val="-16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8"/>
        </w:rPr>
        <w:t xml:space="preserve"> </w:t>
      </w:r>
      <w:r>
        <w:t>технологий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t>дизайна. в) Обучение профессиональной фотографии.</w:t>
      </w:r>
    </w:p>
    <w:p w:rsidR="00D63BCB" w:rsidRDefault="003A3AFF">
      <w:pPr>
        <w:pStyle w:val="a3"/>
        <w:spacing w:line="480" w:lineRule="auto"/>
        <w:ind w:right="3212"/>
      </w:pPr>
      <w:r>
        <w:lastRenderedPageBreak/>
        <w:t>г)</w:t>
      </w:r>
      <w:r>
        <w:rPr>
          <w:spacing w:val="-17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личностных</w:t>
      </w:r>
      <w:r>
        <w:rPr>
          <w:spacing w:val="-18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оратора. (Эталон: в)</w:t>
      </w:r>
    </w:p>
    <w:p w:rsidR="00D63BCB" w:rsidRDefault="003A3AFF">
      <w:pPr>
        <w:pStyle w:val="a5"/>
        <w:numPr>
          <w:ilvl w:val="0"/>
          <w:numId w:val="2"/>
        </w:numPr>
        <w:tabs>
          <w:tab w:val="left" w:pos="724"/>
        </w:tabs>
        <w:ind w:right="223" w:firstLine="0"/>
        <w:rPr>
          <w:sz w:val="28"/>
        </w:rPr>
      </w:pPr>
      <w:r>
        <w:rPr>
          <w:sz w:val="28"/>
        </w:rPr>
        <w:t>КАКОЙ ВАЖНЫЙ АСПЕКТ ПЕДАГОГИЧЕСКОЙ ДЕЯТЕЛЬНОСТИ АКЦЕНТИРУЕТ ВНИМАНИЕ В ПРОЦЕССЕ ПРОИЗВОДСТВЕННОЙ ПЕДАГОГИЧЕСКОЙ ПРАКТИКИ?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3"/>
      </w:pPr>
      <w:r>
        <w:t>а)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смыслового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rPr>
          <w:spacing w:val="-2"/>
        </w:rPr>
        <w:t>искусства.</w:t>
      </w:r>
    </w:p>
    <w:p w:rsidR="00D63BCB" w:rsidRDefault="003A3AFF">
      <w:pPr>
        <w:pStyle w:val="a3"/>
      </w:pPr>
      <w:r>
        <w:t>б)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креативности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экспериментального</w:t>
      </w:r>
      <w:r>
        <w:rPr>
          <w:spacing w:val="-8"/>
        </w:rPr>
        <w:t xml:space="preserve"> </w:t>
      </w:r>
      <w:r>
        <w:rPr>
          <w:spacing w:val="-2"/>
        </w:rPr>
        <w:t>мышления.</w:t>
      </w:r>
    </w:p>
    <w:p w:rsidR="00D63BCB" w:rsidRDefault="003A3AFF">
      <w:pPr>
        <w:pStyle w:val="a3"/>
        <w:ind w:right="921"/>
      </w:pPr>
      <w:r>
        <w:t>в)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эффективной</w:t>
      </w:r>
      <w:r>
        <w:rPr>
          <w:spacing w:val="-13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различными</w:t>
      </w:r>
      <w:r>
        <w:rPr>
          <w:spacing w:val="-13"/>
        </w:rPr>
        <w:t xml:space="preserve"> </w:t>
      </w:r>
      <w:r>
        <w:t>аудиториями. г) Применение вычислительных методов в дизайне и искусстве.</w:t>
      </w:r>
    </w:p>
    <w:p w:rsidR="00D63BCB" w:rsidRDefault="00D63BCB">
      <w:pPr>
        <w:pStyle w:val="a3"/>
        <w:ind w:left="0"/>
      </w:pPr>
    </w:p>
    <w:p w:rsidR="00D63BCB" w:rsidRDefault="003A3AFF">
      <w:pPr>
        <w:pStyle w:val="a3"/>
        <w:rPr>
          <w:spacing w:val="-5"/>
        </w:rPr>
      </w:pPr>
      <w:r>
        <w:t xml:space="preserve">(Эталон: </w:t>
      </w:r>
      <w:r>
        <w:rPr>
          <w:spacing w:val="-5"/>
        </w:rPr>
        <w:t>в)</w:t>
      </w:r>
    </w:p>
    <w:bookmarkEnd w:id="0"/>
    <w:p w:rsidR="00585D58" w:rsidRDefault="00585D58" w:rsidP="00585D58">
      <w:pPr>
        <w:pStyle w:val="a3"/>
        <w:ind w:left="0"/>
      </w:pPr>
    </w:p>
    <w:sectPr w:rsidR="00585D58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06C"/>
    <w:multiLevelType w:val="hybridMultilevel"/>
    <w:tmpl w:val="6BEE2B74"/>
    <w:lvl w:ilvl="0" w:tplc="6F547472">
      <w:start w:val="1"/>
      <w:numFmt w:val="decimal"/>
      <w:lvlText w:val="%1."/>
      <w:lvlJc w:val="left"/>
      <w:pPr>
        <w:ind w:left="191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700718">
      <w:numFmt w:val="bullet"/>
      <w:lvlText w:val="•"/>
      <w:lvlJc w:val="left"/>
      <w:pPr>
        <w:ind w:left="1170" w:hanging="327"/>
      </w:pPr>
      <w:rPr>
        <w:rFonts w:hint="default"/>
        <w:lang w:val="ru-RU" w:eastAsia="en-US" w:bidi="ar-SA"/>
      </w:rPr>
    </w:lvl>
    <w:lvl w:ilvl="2" w:tplc="7046B146">
      <w:numFmt w:val="bullet"/>
      <w:lvlText w:val="•"/>
      <w:lvlJc w:val="left"/>
      <w:pPr>
        <w:ind w:left="2141" w:hanging="327"/>
      </w:pPr>
      <w:rPr>
        <w:rFonts w:hint="default"/>
        <w:lang w:val="ru-RU" w:eastAsia="en-US" w:bidi="ar-SA"/>
      </w:rPr>
    </w:lvl>
    <w:lvl w:ilvl="3" w:tplc="5EC410BC">
      <w:numFmt w:val="bullet"/>
      <w:lvlText w:val="•"/>
      <w:lvlJc w:val="left"/>
      <w:pPr>
        <w:ind w:left="3111" w:hanging="327"/>
      </w:pPr>
      <w:rPr>
        <w:rFonts w:hint="default"/>
        <w:lang w:val="ru-RU" w:eastAsia="en-US" w:bidi="ar-SA"/>
      </w:rPr>
    </w:lvl>
    <w:lvl w:ilvl="4" w:tplc="4E0EF082">
      <w:numFmt w:val="bullet"/>
      <w:lvlText w:val="•"/>
      <w:lvlJc w:val="left"/>
      <w:pPr>
        <w:ind w:left="4082" w:hanging="327"/>
      </w:pPr>
      <w:rPr>
        <w:rFonts w:hint="default"/>
        <w:lang w:val="ru-RU" w:eastAsia="en-US" w:bidi="ar-SA"/>
      </w:rPr>
    </w:lvl>
    <w:lvl w:ilvl="5" w:tplc="42C270A0">
      <w:numFmt w:val="bullet"/>
      <w:lvlText w:val="•"/>
      <w:lvlJc w:val="left"/>
      <w:pPr>
        <w:ind w:left="5052" w:hanging="327"/>
      </w:pPr>
      <w:rPr>
        <w:rFonts w:hint="default"/>
        <w:lang w:val="ru-RU" w:eastAsia="en-US" w:bidi="ar-SA"/>
      </w:rPr>
    </w:lvl>
    <w:lvl w:ilvl="6" w:tplc="1EC0F06A">
      <w:numFmt w:val="bullet"/>
      <w:lvlText w:val="•"/>
      <w:lvlJc w:val="left"/>
      <w:pPr>
        <w:ind w:left="6023" w:hanging="327"/>
      </w:pPr>
      <w:rPr>
        <w:rFonts w:hint="default"/>
        <w:lang w:val="ru-RU" w:eastAsia="en-US" w:bidi="ar-SA"/>
      </w:rPr>
    </w:lvl>
    <w:lvl w:ilvl="7" w:tplc="D05E2D14">
      <w:numFmt w:val="bullet"/>
      <w:lvlText w:val="•"/>
      <w:lvlJc w:val="left"/>
      <w:pPr>
        <w:ind w:left="6993" w:hanging="327"/>
      </w:pPr>
      <w:rPr>
        <w:rFonts w:hint="default"/>
        <w:lang w:val="ru-RU" w:eastAsia="en-US" w:bidi="ar-SA"/>
      </w:rPr>
    </w:lvl>
    <w:lvl w:ilvl="8" w:tplc="B87AA484">
      <w:numFmt w:val="bullet"/>
      <w:lvlText w:val="•"/>
      <w:lvlJc w:val="left"/>
      <w:pPr>
        <w:ind w:left="7964" w:hanging="327"/>
      </w:pPr>
      <w:rPr>
        <w:rFonts w:hint="default"/>
        <w:lang w:val="ru-RU" w:eastAsia="en-US" w:bidi="ar-SA"/>
      </w:rPr>
    </w:lvl>
  </w:abstractNum>
  <w:abstractNum w:abstractNumId="1">
    <w:nsid w:val="30F55737"/>
    <w:multiLevelType w:val="hybridMultilevel"/>
    <w:tmpl w:val="29BC7AB6"/>
    <w:lvl w:ilvl="0" w:tplc="FD8A2A24">
      <w:numFmt w:val="bullet"/>
      <w:lvlText w:val="-"/>
      <w:lvlJc w:val="left"/>
      <w:pPr>
        <w:ind w:left="191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1CFD44">
      <w:numFmt w:val="bullet"/>
      <w:lvlText w:val="•"/>
      <w:lvlJc w:val="left"/>
      <w:pPr>
        <w:ind w:left="1170" w:hanging="254"/>
      </w:pPr>
      <w:rPr>
        <w:rFonts w:hint="default"/>
        <w:lang w:val="ru-RU" w:eastAsia="en-US" w:bidi="ar-SA"/>
      </w:rPr>
    </w:lvl>
    <w:lvl w:ilvl="2" w:tplc="9F725868">
      <w:numFmt w:val="bullet"/>
      <w:lvlText w:val="•"/>
      <w:lvlJc w:val="left"/>
      <w:pPr>
        <w:ind w:left="2141" w:hanging="254"/>
      </w:pPr>
      <w:rPr>
        <w:rFonts w:hint="default"/>
        <w:lang w:val="ru-RU" w:eastAsia="en-US" w:bidi="ar-SA"/>
      </w:rPr>
    </w:lvl>
    <w:lvl w:ilvl="3" w:tplc="1C764356">
      <w:numFmt w:val="bullet"/>
      <w:lvlText w:val="•"/>
      <w:lvlJc w:val="left"/>
      <w:pPr>
        <w:ind w:left="3111" w:hanging="254"/>
      </w:pPr>
      <w:rPr>
        <w:rFonts w:hint="default"/>
        <w:lang w:val="ru-RU" w:eastAsia="en-US" w:bidi="ar-SA"/>
      </w:rPr>
    </w:lvl>
    <w:lvl w:ilvl="4" w:tplc="850C98E8">
      <w:numFmt w:val="bullet"/>
      <w:lvlText w:val="•"/>
      <w:lvlJc w:val="left"/>
      <w:pPr>
        <w:ind w:left="4082" w:hanging="254"/>
      </w:pPr>
      <w:rPr>
        <w:rFonts w:hint="default"/>
        <w:lang w:val="ru-RU" w:eastAsia="en-US" w:bidi="ar-SA"/>
      </w:rPr>
    </w:lvl>
    <w:lvl w:ilvl="5" w:tplc="82022C02">
      <w:numFmt w:val="bullet"/>
      <w:lvlText w:val="•"/>
      <w:lvlJc w:val="left"/>
      <w:pPr>
        <w:ind w:left="5052" w:hanging="254"/>
      </w:pPr>
      <w:rPr>
        <w:rFonts w:hint="default"/>
        <w:lang w:val="ru-RU" w:eastAsia="en-US" w:bidi="ar-SA"/>
      </w:rPr>
    </w:lvl>
    <w:lvl w:ilvl="6" w:tplc="9CF0298C">
      <w:numFmt w:val="bullet"/>
      <w:lvlText w:val="•"/>
      <w:lvlJc w:val="left"/>
      <w:pPr>
        <w:ind w:left="6023" w:hanging="254"/>
      </w:pPr>
      <w:rPr>
        <w:rFonts w:hint="default"/>
        <w:lang w:val="ru-RU" w:eastAsia="en-US" w:bidi="ar-SA"/>
      </w:rPr>
    </w:lvl>
    <w:lvl w:ilvl="7" w:tplc="250809E0">
      <w:numFmt w:val="bullet"/>
      <w:lvlText w:val="•"/>
      <w:lvlJc w:val="left"/>
      <w:pPr>
        <w:ind w:left="6993" w:hanging="254"/>
      </w:pPr>
      <w:rPr>
        <w:rFonts w:hint="default"/>
        <w:lang w:val="ru-RU" w:eastAsia="en-US" w:bidi="ar-SA"/>
      </w:rPr>
    </w:lvl>
    <w:lvl w:ilvl="8" w:tplc="1D0EF078">
      <w:numFmt w:val="bullet"/>
      <w:lvlText w:val="•"/>
      <w:lvlJc w:val="left"/>
      <w:pPr>
        <w:ind w:left="7964" w:hanging="254"/>
      </w:pPr>
      <w:rPr>
        <w:rFonts w:hint="default"/>
        <w:lang w:val="ru-RU" w:eastAsia="en-US" w:bidi="ar-SA"/>
      </w:rPr>
    </w:lvl>
  </w:abstractNum>
  <w:abstractNum w:abstractNumId="2">
    <w:nsid w:val="36435D50"/>
    <w:multiLevelType w:val="multilevel"/>
    <w:tmpl w:val="2C0C26DA"/>
    <w:lvl w:ilvl="0">
      <w:start w:val="1"/>
      <w:numFmt w:val="decimal"/>
      <w:lvlText w:val="%1."/>
      <w:lvlJc w:val="left"/>
      <w:pPr>
        <w:ind w:left="1364" w:hanging="30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1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0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1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307"/>
      </w:pPr>
      <w:rPr>
        <w:rFonts w:hint="default"/>
        <w:lang w:val="ru-RU" w:eastAsia="en-US" w:bidi="ar-SA"/>
      </w:rPr>
    </w:lvl>
  </w:abstractNum>
  <w:abstractNum w:abstractNumId="3">
    <w:nsid w:val="65C32510"/>
    <w:multiLevelType w:val="hybridMultilevel"/>
    <w:tmpl w:val="06E4DD82"/>
    <w:lvl w:ilvl="0" w:tplc="5B6470E0">
      <w:start w:val="1"/>
      <w:numFmt w:val="decimal"/>
      <w:lvlText w:val="%1."/>
      <w:lvlJc w:val="left"/>
      <w:pPr>
        <w:ind w:left="191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B2BBE0">
      <w:numFmt w:val="bullet"/>
      <w:lvlText w:val="•"/>
      <w:lvlJc w:val="left"/>
      <w:pPr>
        <w:ind w:left="1170" w:hanging="414"/>
      </w:pPr>
      <w:rPr>
        <w:rFonts w:hint="default"/>
        <w:lang w:val="ru-RU" w:eastAsia="en-US" w:bidi="ar-SA"/>
      </w:rPr>
    </w:lvl>
    <w:lvl w:ilvl="2" w:tplc="FDAAE708">
      <w:numFmt w:val="bullet"/>
      <w:lvlText w:val="•"/>
      <w:lvlJc w:val="left"/>
      <w:pPr>
        <w:ind w:left="2141" w:hanging="414"/>
      </w:pPr>
      <w:rPr>
        <w:rFonts w:hint="default"/>
        <w:lang w:val="ru-RU" w:eastAsia="en-US" w:bidi="ar-SA"/>
      </w:rPr>
    </w:lvl>
    <w:lvl w:ilvl="3" w:tplc="9DA6776C">
      <w:numFmt w:val="bullet"/>
      <w:lvlText w:val="•"/>
      <w:lvlJc w:val="left"/>
      <w:pPr>
        <w:ind w:left="3111" w:hanging="414"/>
      </w:pPr>
      <w:rPr>
        <w:rFonts w:hint="default"/>
        <w:lang w:val="ru-RU" w:eastAsia="en-US" w:bidi="ar-SA"/>
      </w:rPr>
    </w:lvl>
    <w:lvl w:ilvl="4" w:tplc="0BD67746">
      <w:numFmt w:val="bullet"/>
      <w:lvlText w:val="•"/>
      <w:lvlJc w:val="left"/>
      <w:pPr>
        <w:ind w:left="4082" w:hanging="414"/>
      </w:pPr>
      <w:rPr>
        <w:rFonts w:hint="default"/>
        <w:lang w:val="ru-RU" w:eastAsia="en-US" w:bidi="ar-SA"/>
      </w:rPr>
    </w:lvl>
    <w:lvl w:ilvl="5" w:tplc="37A06692">
      <w:numFmt w:val="bullet"/>
      <w:lvlText w:val="•"/>
      <w:lvlJc w:val="left"/>
      <w:pPr>
        <w:ind w:left="5052" w:hanging="414"/>
      </w:pPr>
      <w:rPr>
        <w:rFonts w:hint="default"/>
        <w:lang w:val="ru-RU" w:eastAsia="en-US" w:bidi="ar-SA"/>
      </w:rPr>
    </w:lvl>
    <w:lvl w:ilvl="6" w:tplc="5DF61030">
      <w:numFmt w:val="bullet"/>
      <w:lvlText w:val="•"/>
      <w:lvlJc w:val="left"/>
      <w:pPr>
        <w:ind w:left="6023" w:hanging="414"/>
      </w:pPr>
      <w:rPr>
        <w:rFonts w:hint="default"/>
        <w:lang w:val="ru-RU" w:eastAsia="en-US" w:bidi="ar-SA"/>
      </w:rPr>
    </w:lvl>
    <w:lvl w:ilvl="7" w:tplc="7D62849A">
      <w:numFmt w:val="bullet"/>
      <w:lvlText w:val="•"/>
      <w:lvlJc w:val="left"/>
      <w:pPr>
        <w:ind w:left="6993" w:hanging="414"/>
      </w:pPr>
      <w:rPr>
        <w:rFonts w:hint="default"/>
        <w:lang w:val="ru-RU" w:eastAsia="en-US" w:bidi="ar-SA"/>
      </w:rPr>
    </w:lvl>
    <w:lvl w:ilvl="8" w:tplc="A7B2E1BA">
      <w:numFmt w:val="bullet"/>
      <w:lvlText w:val="•"/>
      <w:lvlJc w:val="left"/>
      <w:pPr>
        <w:ind w:left="7964" w:hanging="414"/>
      </w:pPr>
      <w:rPr>
        <w:rFonts w:hint="default"/>
        <w:lang w:val="ru-RU" w:eastAsia="en-US" w:bidi="ar-SA"/>
      </w:rPr>
    </w:lvl>
  </w:abstractNum>
  <w:abstractNum w:abstractNumId="4">
    <w:nsid w:val="6A410D3F"/>
    <w:multiLevelType w:val="hybridMultilevel"/>
    <w:tmpl w:val="CE9A7888"/>
    <w:lvl w:ilvl="0" w:tplc="62A490E8">
      <w:start w:val="1"/>
      <w:numFmt w:val="decimal"/>
      <w:lvlText w:val="%1."/>
      <w:lvlJc w:val="left"/>
      <w:pPr>
        <w:ind w:left="191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7E56CE">
      <w:numFmt w:val="bullet"/>
      <w:lvlText w:val="•"/>
      <w:lvlJc w:val="left"/>
      <w:pPr>
        <w:ind w:left="1170" w:hanging="515"/>
      </w:pPr>
      <w:rPr>
        <w:rFonts w:hint="default"/>
        <w:lang w:val="ru-RU" w:eastAsia="en-US" w:bidi="ar-SA"/>
      </w:rPr>
    </w:lvl>
    <w:lvl w:ilvl="2" w:tplc="AF42FE08">
      <w:numFmt w:val="bullet"/>
      <w:lvlText w:val="•"/>
      <w:lvlJc w:val="left"/>
      <w:pPr>
        <w:ind w:left="2141" w:hanging="515"/>
      </w:pPr>
      <w:rPr>
        <w:rFonts w:hint="default"/>
        <w:lang w:val="ru-RU" w:eastAsia="en-US" w:bidi="ar-SA"/>
      </w:rPr>
    </w:lvl>
    <w:lvl w:ilvl="3" w:tplc="28387892">
      <w:numFmt w:val="bullet"/>
      <w:lvlText w:val="•"/>
      <w:lvlJc w:val="left"/>
      <w:pPr>
        <w:ind w:left="3111" w:hanging="515"/>
      </w:pPr>
      <w:rPr>
        <w:rFonts w:hint="default"/>
        <w:lang w:val="ru-RU" w:eastAsia="en-US" w:bidi="ar-SA"/>
      </w:rPr>
    </w:lvl>
    <w:lvl w:ilvl="4" w:tplc="D43ECA1C">
      <w:numFmt w:val="bullet"/>
      <w:lvlText w:val="•"/>
      <w:lvlJc w:val="left"/>
      <w:pPr>
        <w:ind w:left="4082" w:hanging="515"/>
      </w:pPr>
      <w:rPr>
        <w:rFonts w:hint="default"/>
        <w:lang w:val="ru-RU" w:eastAsia="en-US" w:bidi="ar-SA"/>
      </w:rPr>
    </w:lvl>
    <w:lvl w:ilvl="5" w:tplc="377018D8">
      <w:numFmt w:val="bullet"/>
      <w:lvlText w:val="•"/>
      <w:lvlJc w:val="left"/>
      <w:pPr>
        <w:ind w:left="5052" w:hanging="515"/>
      </w:pPr>
      <w:rPr>
        <w:rFonts w:hint="default"/>
        <w:lang w:val="ru-RU" w:eastAsia="en-US" w:bidi="ar-SA"/>
      </w:rPr>
    </w:lvl>
    <w:lvl w:ilvl="6" w:tplc="6F9AE940">
      <w:numFmt w:val="bullet"/>
      <w:lvlText w:val="•"/>
      <w:lvlJc w:val="left"/>
      <w:pPr>
        <w:ind w:left="6023" w:hanging="515"/>
      </w:pPr>
      <w:rPr>
        <w:rFonts w:hint="default"/>
        <w:lang w:val="ru-RU" w:eastAsia="en-US" w:bidi="ar-SA"/>
      </w:rPr>
    </w:lvl>
    <w:lvl w:ilvl="7" w:tplc="CB62F18A">
      <w:numFmt w:val="bullet"/>
      <w:lvlText w:val="•"/>
      <w:lvlJc w:val="left"/>
      <w:pPr>
        <w:ind w:left="6993" w:hanging="515"/>
      </w:pPr>
      <w:rPr>
        <w:rFonts w:hint="default"/>
        <w:lang w:val="ru-RU" w:eastAsia="en-US" w:bidi="ar-SA"/>
      </w:rPr>
    </w:lvl>
    <w:lvl w:ilvl="8" w:tplc="FC98147A">
      <w:numFmt w:val="bullet"/>
      <w:lvlText w:val="•"/>
      <w:lvlJc w:val="left"/>
      <w:pPr>
        <w:ind w:left="7964" w:hanging="515"/>
      </w:pPr>
      <w:rPr>
        <w:rFonts w:hint="default"/>
        <w:lang w:val="ru-RU" w:eastAsia="en-US" w:bidi="ar-SA"/>
      </w:rPr>
    </w:lvl>
  </w:abstractNum>
  <w:abstractNum w:abstractNumId="5">
    <w:nsid w:val="6CDA41F3"/>
    <w:multiLevelType w:val="hybridMultilevel"/>
    <w:tmpl w:val="808CF2E4"/>
    <w:lvl w:ilvl="0" w:tplc="C978BA64">
      <w:start w:val="1"/>
      <w:numFmt w:val="decimal"/>
      <w:lvlText w:val="%1."/>
      <w:lvlJc w:val="left"/>
      <w:pPr>
        <w:ind w:left="1364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0279FC">
      <w:numFmt w:val="bullet"/>
      <w:lvlText w:val="•"/>
      <w:lvlJc w:val="left"/>
      <w:pPr>
        <w:ind w:left="2214" w:hanging="304"/>
      </w:pPr>
      <w:rPr>
        <w:rFonts w:hint="default"/>
        <w:lang w:val="ru-RU" w:eastAsia="en-US" w:bidi="ar-SA"/>
      </w:rPr>
    </w:lvl>
    <w:lvl w:ilvl="2" w:tplc="596ABFBC">
      <w:numFmt w:val="bullet"/>
      <w:lvlText w:val="•"/>
      <w:lvlJc w:val="left"/>
      <w:pPr>
        <w:ind w:left="3069" w:hanging="304"/>
      </w:pPr>
      <w:rPr>
        <w:rFonts w:hint="default"/>
        <w:lang w:val="ru-RU" w:eastAsia="en-US" w:bidi="ar-SA"/>
      </w:rPr>
    </w:lvl>
    <w:lvl w:ilvl="3" w:tplc="0D64F19A">
      <w:numFmt w:val="bullet"/>
      <w:lvlText w:val="•"/>
      <w:lvlJc w:val="left"/>
      <w:pPr>
        <w:ind w:left="3923" w:hanging="304"/>
      </w:pPr>
      <w:rPr>
        <w:rFonts w:hint="default"/>
        <w:lang w:val="ru-RU" w:eastAsia="en-US" w:bidi="ar-SA"/>
      </w:rPr>
    </w:lvl>
    <w:lvl w:ilvl="4" w:tplc="614CFA7E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6DDAA734">
      <w:numFmt w:val="bullet"/>
      <w:lvlText w:val="•"/>
      <w:lvlJc w:val="left"/>
      <w:pPr>
        <w:ind w:left="5632" w:hanging="304"/>
      </w:pPr>
      <w:rPr>
        <w:rFonts w:hint="default"/>
        <w:lang w:val="ru-RU" w:eastAsia="en-US" w:bidi="ar-SA"/>
      </w:rPr>
    </w:lvl>
    <w:lvl w:ilvl="6" w:tplc="F7E2396A">
      <w:numFmt w:val="bullet"/>
      <w:lvlText w:val="•"/>
      <w:lvlJc w:val="left"/>
      <w:pPr>
        <w:ind w:left="6487" w:hanging="304"/>
      </w:pPr>
      <w:rPr>
        <w:rFonts w:hint="default"/>
        <w:lang w:val="ru-RU" w:eastAsia="en-US" w:bidi="ar-SA"/>
      </w:rPr>
    </w:lvl>
    <w:lvl w:ilvl="7" w:tplc="1CA2B6B0">
      <w:numFmt w:val="bullet"/>
      <w:lvlText w:val="•"/>
      <w:lvlJc w:val="left"/>
      <w:pPr>
        <w:ind w:left="7341" w:hanging="304"/>
      </w:pPr>
      <w:rPr>
        <w:rFonts w:hint="default"/>
        <w:lang w:val="ru-RU" w:eastAsia="en-US" w:bidi="ar-SA"/>
      </w:rPr>
    </w:lvl>
    <w:lvl w:ilvl="8" w:tplc="2FA4224E">
      <w:numFmt w:val="bullet"/>
      <w:lvlText w:val="•"/>
      <w:lvlJc w:val="left"/>
      <w:pPr>
        <w:ind w:left="8196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3BCB"/>
    <w:rsid w:val="003A3AFF"/>
    <w:rsid w:val="00585D58"/>
    <w:rsid w:val="00716C98"/>
    <w:rsid w:val="00950B4B"/>
    <w:rsid w:val="00D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2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364" w:hanging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2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2628</Characters>
  <Application>Microsoft Office Word</Application>
  <DocSecurity>0</DocSecurity>
  <Lines>21</Lines>
  <Paragraphs>6</Paragraphs>
  <ScaleCrop>false</ScaleCrop>
  <Company>Grizli777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6</cp:revision>
  <dcterms:created xsi:type="dcterms:W3CDTF">2024-04-22T12:08:00Z</dcterms:created>
  <dcterms:modified xsi:type="dcterms:W3CDTF">2024-04-27T04:47:00Z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2024-04-22T00:00:00Z</vt:filetime>
  </property>
  <property fmtid="{D5CDD505-2E9C-101B-9397-08002B2CF9AE}" pid="5" name="Producer">
    <vt:lpwstr>FastReport.NET</vt:lpwstr>
  </property>
</Properties>
</file>